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2"/>
        <w:gridCol w:w="7488"/>
      </w:tblGrid>
      <w:tr w:rsidR="00DB126C" w14:paraId="48ED660D" w14:textId="77777777">
        <w:tc>
          <w:tcPr>
            <w:tcW w:w="1000" w:type="pct"/>
            <w:shd w:val="pct10" w:color="auto" w:fill="auto"/>
          </w:tcPr>
          <w:p w14:paraId="3FF7FA1C" w14:textId="77777777" w:rsidR="00DB126C" w:rsidRDefault="009E4B1F">
            <w:r>
              <w:rPr>
                <w:b/>
              </w:rPr>
              <w:t>Questionnaire Title</w:t>
            </w:r>
          </w:p>
        </w:tc>
        <w:tc>
          <w:tcPr>
            <w:tcW w:w="4000" w:type="pct"/>
            <w:shd w:val="pct10" w:color="auto" w:fill="auto"/>
          </w:tcPr>
          <w:p w14:paraId="2742CE34" w14:textId="77777777" w:rsidR="00DB126C" w:rsidRPr="00CE638E" w:rsidRDefault="009E4B1F">
            <w:pPr>
              <w:rPr>
                <w:b/>
                <w:bCs/>
              </w:rPr>
            </w:pPr>
            <w:r w:rsidRPr="00CE638E">
              <w:rPr>
                <w:b/>
                <w:bCs/>
              </w:rPr>
              <w:t>Facilities and Activities and Exposure Situations</w:t>
            </w:r>
          </w:p>
        </w:tc>
      </w:tr>
      <w:tr w:rsidR="00DB126C" w14:paraId="31B99D84" w14:textId="77777777">
        <w:tc>
          <w:tcPr>
            <w:tcW w:w="1000" w:type="pct"/>
            <w:shd w:val="pct10" w:color="auto" w:fill="auto"/>
          </w:tcPr>
          <w:p w14:paraId="7A3643D7" w14:textId="77777777" w:rsidR="00DB126C" w:rsidRDefault="009E4B1F">
            <w:r>
              <w:rPr>
                <w:b/>
              </w:rPr>
              <w:t>Module Name</w:t>
            </w:r>
          </w:p>
        </w:tc>
        <w:tc>
          <w:tcPr>
            <w:tcW w:w="4000" w:type="pct"/>
          </w:tcPr>
          <w:p w14:paraId="0ED58E1D" w14:textId="77777777" w:rsidR="00DB126C" w:rsidRPr="00334F79" w:rsidRDefault="009E4B1F">
            <w:pPr>
              <w:rPr>
                <w:b/>
                <w:bCs/>
              </w:rPr>
            </w:pPr>
            <w:r w:rsidRPr="00334F79">
              <w:rPr>
                <w:b/>
                <w:bCs/>
              </w:rPr>
              <w:t>Regulation of Fuel Cycle Facilities</w:t>
            </w:r>
          </w:p>
        </w:tc>
      </w:tr>
    </w:tbl>
    <w:p w14:paraId="295E1F4C" w14:textId="1AE37955" w:rsidR="00A42D34" w:rsidRDefault="00A42D3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7"/>
        <w:gridCol w:w="6095"/>
        <w:gridCol w:w="425"/>
        <w:gridCol w:w="723"/>
      </w:tblGrid>
      <w:tr w:rsidR="00DB126C" w14:paraId="4B80D5A7" w14:textId="77777777" w:rsidTr="003E423F">
        <w:tc>
          <w:tcPr>
            <w:tcW w:w="1131" w:type="pct"/>
            <w:shd w:val="pct10" w:color="auto" w:fill="auto"/>
          </w:tcPr>
          <w:p w14:paraId="78FD34AD" w14:textId="77777777" w:rsidR="00DB126C" w:rsidRDefault="009E4B1F">
            <w:pPr>
              <w:pStyle w:val="PrimaryQuestionTableHeader"/>
            </w:pPr>
            <w:r>
              <w:t>QTYPE</w:t>
            </w:r>
          </w:p>
        </w:tc>
        <w:tc>
          <w:tcPr>
            <w:tcW w:w="3256" w:type="pct"/>
            <w:shd w:val="pct10" w:color="auto" w:fill="auto"/>
          </w:tcPr>
          <w:p w14:paraId="24DAC297" w14:textId="77777777" w:rsidR="00DB126C" w:rsidRDefault="009E4B1F" w:rsidP="001651EA">
            <w:pPr>
              <w:pStyle w:val="PrimaryQuestionTableHeader"/>
              <w:ind w:left="720"/>
              <w:jc w:val="left"/>
            </w:pPr>
            <w:r>
              <w:t>Primary Question</w:t>
            </w:r>
          </w:p>
        </w:tc>
        <w:tc>
          <w:tcPr>
            <w:tcW w:w="227" w:type="pct"/>
            <w:shd w:val="pct10" w:color="auto" w:fill="auto"/>
          </w:tcPr>
          <w:p w14:paraId="7767EA80" w14:textId="77777777" w:rsidR="00DB126C" w:rsidRDefault="009E4B1F">
            <w:pPr>
              <w:pStyle w:val="PrimaryQuestionTableHeader"/>
            </w:pPr>
            <w:r>
              <w:t>SA</w:t>
            </w:r>
          </w:p>
        </w:tc>
        <w:tc>
          <w:tcPr>
            <w:tcW w:w="386" w:type="pct"/>
            <w:shd w:val="pct10" w:color="auto" w:fill="auto"/>
          </w:tcPr>
          <w:p w14:paraId="689C33EC" w14:textId="77777777" w:rsidR="00DB126C" w:rsidRDefault="009E4B1F">
            <w:pPr>
              <w:pStyle w:val="PrimaryQuestionTableHeader"/>
            </w:pPr>
            <w:r>
              <w:t>IL</w:t>
            </w:r>
          </w:p>
        </w:tc>
      </w:tr>
      <w:tr w:rsidR="00DB126C" w14:paraId="4572D647" w14:textId="77777777" w:rsidTr="003E423F">
        <w:tc>
          <w:tcPr>
            <w:tcW w:w="1131" w:type="pct"/>
            <w:shd w:val="pct10" w:color="auto" w:fill="auto"/>
          </w:tcPr>
          <w:p w14:paraId="2891373E" w14:textId="77777777" w:rsidR="00DB126C" w:rsidRDefault="009E4B1F">
            <w:pPr>
              <w:jc w:val="center"/>
            </w:pPr>
            <w:r>
              <w:t>Boolean</w:t>
            </w:r>
          </w:p>
        </w:tc>
        <w:tc>
          <w:tcPr>
            <w:tcW w:w="3256" w:type="pct"/>
          </w:tcPr>
          <w:p w14:paraId="66011B9D" w14:textId="2714DDEC" w:rsidR="00DB126C" w:rsidRDefault="008200EF">
            <w:r>
              <w:rPr>
                <w:rStyle w:val="Question"/>
              </w:rPr>
              <w:t>What a</w:t>
            </w:r>
            <w:r w:rsidR="009E4B1F">
              <w:rPr>
                <w:rStyle w:val="Question"/>
              </w:rPr>
              <w:t xml:space="preserve">re provisions in place for </w:t>
            </w:r>
            <w:r w:rsidR="00E20E7D">
              <w:rPr>
                <w:rStyle w:val="Question"/>
              </w:rPr>
              <w:t xml:space="preserve">the </w:t>
            </w:r>
            <w:r w:rsidR="009E4B1F">
              <w:rPr>
                <w:rStyle w:val="Question"/>
              </w:rPr>
              <w:t>authorization (licensing) of fuel cycle facilities during the different phases of their life cycle?</w:t>
            </w:r>
            <w:r w:rsidR="00C13F80">
              <w:rPr>
                <w:rStyle w:val="Question"/>
              </w:rPr>
              <w:t xml:space="preserve"> [Topic 5.4]</w:t>
            </w:r>
          </w:p>
        </w:tc>
        <w:tc>
          <w:tcPr>
            <w:tcW w:w="227" w:type="pct"/>
          </w:tcPr>
          <w:p w14:paraId="538D4AEC" w14:textId="77777777" w:rsidR="00DB126C" w:rsidRDefault="009E4B1F">
            <w:pPr>
              <w:jc w:val="center"/>
            </w:pPr>
            <w:r>
              <w:t>A</w:t>
            </w:r>
          </w:p>
        </w:tc>
        <w:tc>
          <w:tcPr>
            <w:tcW w:w="386" w:type="pct"/>
          </w:tcPr>
          <w:p w14:paraId="6E80275C" w14:textId="77777777" w:rsidR="00DB126C" w:rsidRDefault="009E4B1F">
            <w:pPr>
              <w:jc w:val="center"/>
            </w:pPr>
            <w:r>
              <w:t>F</w:t>
            </w:r>
          </w:p>
        </w:tc>
      </w:tr>
      <w:tr w:rsidR="00DB126C" w14:paraId="3E091513" w14:textId="77777777" w:rsidTr="003E423F">
        <w:tc>
          <w:tcPr>
            <w:tcW w:w="1131" w:type="pct"/>
            <w:shd w:val="pct10" w:color="auto" w:fill="auto"/>
          </w:tcPr>
          <w:p w14:paraId="2C38A410" w14:textId="77777777" w:rsidR="00DB126C" w:rsidRDefault="009E4B1F">
            <w:r>
              <w:rPr>
                <w:b/>
              </w:rPr>
              <w:t>Expectation</w:t>
            </w:r>
          </w:p>
        </w:tc>
        <w:tc>
          <w:tcPr>
            <w:tcW w:w="3869" w:type="pct"/>
            <w:gridSpan w:val="3"/>
          </w:tcPr>
          <w:p w14:paraId="57CDA20C" w14:textId="0D09CFAA" w:rsidR="001E19CA" w:rsidRDefault="007C6363" w:rsidP="001E19CA">
            <w:r>
              <w:t xml:space="preserve">[NOTE: </w:t>
            </w:r>
            <w:r w:rsidR="001E19CA">
              <w:t xml:space="preserve">This primary question </w:t>
            </w:r>
            <w:r w:rsidR="00954473">
              <w:t xml:space="preserve">is </w:t>
            </w:r>
            <w:r w:rsidR="001E19CA">
              <w:t xml:space="preserve">only to reveal any specific information related to regulatory authorization as it applies to fuel cycle facilities. </w:t>
            </w:r>
            <w:r w:rsidR="00AF53C4">
              <w:t xml:space="preserve">DO NOT </w:t>
            </w:r>
            <w:r w:rsidR="001E19CA">
              <w:t>repeat information that has already been provided in the core modules</w:t>
            </w:r>
            <w:r w:rsidR="008200EF">
              <w:t xml:space="preserve"> dealing with GSR Part 1 (Rev. 1)</w:t>
            </w:r>
            <w:r w:rsidR="001E19CA">
              <w:t>.</w:t>
            </w:r>
            <w:r w:rsidR="00C77E2B">
              <w:t>]</w:t>
            </w:r>
          </w:p>
          <w:p w14:paraId="12195E72" w14:textId="77777777" w:rsidR="00D86C56" w:rsidRDefault="00D86C56" w:rsidP="001E19CA"/>
          <w:p w14:paraId="65BC1904" w14:textId="5E1D4FA9" w:rsidR="001E19CA" w:rsidRDefault="001E19CA" w:rsidP="00C77E2B">
            <w:r w:rsidRPr="00C77E2B">
              <w:t>Specific provisions are in place for authorization (licensing) of fuel cycle facilities during the different stages of their life cycle</w:t>
            </w:r>
            <w:r w:rsidR="00C77E2B">
              <w:t>.</w:t>
            </w:r>
          </w:p>
          <w:p w14:paraId="1FCAA7AA" w14:textId="77777777" w:rsidR="001E19CA" w:rsidRDefault="001E19CA" w:rsidP="001E19CA"/>
          <w:p w14:paraId="7DB90531" w14:textId="7B7283E2" w:rsidR="001E19CA" w:rsidRDefault="001E19CA" w:rsidP="001E19CA">
            <w:r>
              <w:t>Answer should include description of any measures planned to improve compliance with IAEA safety requirements relevant to this area.</w:t>
            </w:r>
          </w:p>
        </w:tc>
      </w:tr>
      <w:tr w:rsidR="00DB126C" w14:paraId="6AA2EC18" w14:textId="77777777" w:rsidTr="003E423F">
        <w:tc>
          <w:tcPr>
            <w:tcW w:w="1131" w:type="pct"/>
            <w:shd w:val="pct10" w:color="auto" w:fill="auto"/>
          </w:tcPr>
          <w:p w14:paraId="7D7A3F82" w14:textId="77777777" w:rsidR="00DB126C" w:rsidRDefault="009E4B1F">
            <w:r>
              <w:rPr>
                <w:b/>
              </w:rPr>
              <w:t>Help</w:t>
            </w:r>
          </w:p>
        </w:tc>
        <w:tc>
          <w:tcPr>
            <w:tcW w:w="3869" w:type="pct"/>
            <w:gridSpan w:val="3"/>
          </w:tcPr>
          <w:p w14:paraId="2D8405CB" w14:textId="76871D34" w:rsidR="00C77E2B" w:rsidRDefault="00C77E2B" w:rsidP="00C77E2B">
            <w:r w:rsidRPr="00C77E2B">
              <w:t>Different types of authorization are required to be obtained for the different stages in the lifetime of a facility. The authorization process may differ among States but the stages in the lifetime of a nuclear fuel cycle facility</w:t>
            </w:r>
            <w:r>
              <w:t>:</w:t>
            </w:r>
          </w:p>
          <w:p w14:paraId="73C8DD74" w14:textId="6FACD025" w:rsidR="00C77E2B" w:rsidRDefault="00C77E2B" w:rsidP="00C77E2B">
            <w:r>
              <w:t xml:space="preserve">- </w:t>
            </w:r>
            <w:r w:rsidR="00880636">
              <w:t>S</w:t>
            </w:r>
            <w:r>
              <w:t>ite evaluation;</w:t>
            </w:r>
          </w:p>
          <w:p w14:paraId="7BE4A0B3" w14:textId="200DF4F3" w:rsidR="00C77E2B" w:rsidRDefault="00C77E2B" w:rsidP="00C77E2B">
            <w:r>
              <w:t xml:space="preserve">- </w:t>
            </w:r>
            <w:r w:rsidR="00880636">
              <w:t>D</w:t>
            </w:r>
            <w:r>
              <w:t>esign;</w:t>
            </w:r>
          </w:p>
          <w:p w14:paraId="0CF5F315" w14:textId="527ADAB4" w:rsidR="00C77E2B" w:rsidRDefault="00C77E2B" w:rsidP="00C77E2B">
            <w:r>
              <w:t xml:space="preserve">- </w:t>
            </w:r>
            <w:r w:rsidR="00880636">
              <w:t>C</w:t>
            </w:r>
            <w:r>
              <w:t>onstruction;</w:t>
            </w:r>
          </w:p>
          <w:p w14:paraId="527B3070" w14:textId="4E250FB8" w:rsidR="00C77E2B" w:rsidRDefault="00C77E2B" w:rsidP="00C77E2B">
            <w:r>
              <w:t xml:space="preserve">- </w:t>
            </w:r>
            <w:r w:rsidR="00880636">
              <w:t>C</w:t>
            </w:r>
            <w:r>
              <w:t>ommissioning;</w:t>
            </w:r>
          </w:p>
          <w:p w14:paraId="5AFE2149" w14:textId="7ED8E7FF" w:rsidR="00C77E2B" w:rsidRDefault="00C77E2B" w:rsidP="00C77E2B">
            <w:r>
              <w:t xml:space="preserve">- </w:t>
            </w:r>
            <w:r w:rsidR="00880636">
              <w:t>O</w:t>
            </w:r>
            <w:r>
              <w:t>peration, including utilization and modification;</w:t>
            </w:r>
          </w:p>
          <w:p w14:paraId="624FDD3C" w14:textId="62491FE4" w:rsidR="00C77E2B" w:rsidRDefault="00C77E2B" w:rsidP="00C77E2B">
            <w:r>
              <w:t xml:space="preserve">- </w:t>
            </w:r>
            <w:r w:rsidR="00880636">
              <w:t>D</w:t>
            </w:r>
            <w:r>
              <w:t>ecommissioning;</w:t>
            </w:r>
          </w:p>
          <w:p w14:paraId="195C79FB" w14:textId="2A594A37" w:rsidR="008200EF" w:rsidRDefault="00C77E2B" w:rsidP="007C6363">
            <w:r>
              <w:t xml:space="preserve">- </w:t>
            </w:r>
            <w:r w:rsidR="00880636">
              <w:t>R</w:t>
            </w:r>
            <w:r>
              <w:t>elease from regulatory control.</w:t>
            </w:r>
          </w:p>
          <w:p w14:paraId="69ECB9AF" w14:textId="77777777" w:rsidR="00413C37" w:rsidRDefault="00413C37" w:rsidP="007C6363"/>
          <w:p w14:paraId="2A64732A" w14:textId="2156671E" w:rsidR="00413C37" w:rsidRDefault="00413C37" w:rsidP="00413C37">
            <w:r w:rsidRPr="00413C37">
              <w:t xml:space="preserve">For large or complex </w:t>
            </w:r>
            <w:r>
              <w:t xml:space="preserve">fuel cycle </w:t>
            </w:r>
            <w:r w:rsidRPr="00413C37">
              <w:t>facilities, authorization by the regulatory body may be granted in several stages. Each stage may have a hold point and regulatory approval may be necessary to proceed to the next stage.</w:t>
            </w:r>
          </w:p>
        </w:tc>
      </w:tr>
      <w:tr w:rsidR="00DB126C" w14:paraId="7BB56180" w14:textId="77777777">
        <w:tc>
          <w:tcPr>
            <w:tcW w:w="5000" w:type="pct"/>
            <w:gridSpan w:val="4"/>
            <w:shd w:val="pct10" w:color="auto" w:fill="auto"/>
          </w:tcPr>
          <w:p w14:paraId="07484CC2" w14:textId="77777777" w:rsidR="00DB126C" w:rsidRDefault="009E4B1F">
            <w:pPr>
              <w:pStyle w:val="PrimaryQuestionTableHeader"/>
            </w:pPr>
            <w:r>
              <w:t>Question Tags (one row per Tag)</w:t>
            </w:r>
          </w:p>
        </w:tc>
      </w:tr>
      <w:tr w:rsidR="00DB126C" w14:paraId="0D90E43A" w14:textId="77777777" w:rsidTr="003E423F">
        <w:tc>
          <w:tcPr>
            <w:tcW w:w="1131" w:type="pct"/>
            <w:shd w:val="pct10" w:color="auto" w:fill="auto"/>
          </w:tcPr>
          <w:p w14:paraId="786A6016" w14:textId="77777777" w:rsidR="00DB126C" w:rsidRDefault="009E4B1F">
            <w:pPr>
              <w:pStyle w:val="PrimaryQuestionTableHeader"/>
            </w:pPr>
            <w:r>
              <w:t>Category</w:t>
            </w:r>
          </w:p>
        </w:tc>
        <w:tc>
          <w:tcPr>
            <w:tcW w:w="3869" w:type="pct"/>
            <w:gridSpan w:val="3"/>
            <w:shd w:val="pct10" w:color="auto" w:fill="auto"/>
          </w:tcPr>
          <w:p w14:paraId="23F51E1C" w14:textId="77777777" w:rsidR="00DB126C" w:rsidRDefault="009E4B1F">
            <w:pPr>
              <w:pStyle w:val="PrimaryQuestionTableHeader"/>
            </w:pPr>
            <w:r>
              <w:t>Name</w:t>
            </w:r>
          </w:p>
        </w:tc>
      </w:tr>
      <w:tr w:rsidR="00DB126C" w14:paraId="4B4E4C40" w14:textId="77777777" w:rsidTr="003E423F">
        <w:tc>
          <w:tcPr>
            <w:tcW w:w="1131" w:type="pct"/>
          </w:tcPr>
          <w:p w14:paraId="0A904690" w14:textId="77777777" w:rsidR="00DB126C" w:rsidRDefault="00DB126C"/>
        </w:tc>
        <w:tc>
          <w:tcPr>
            <w:tcW w:w="3256" w:type="pct"/>
          </w:tcPr>
          <w:p w14:paraId="5BEFAC59" w14:textId="77777777" w:rsidR="00DB126C" w:rsidRDefault="00DB126C"/>
        </w:tc>
        <w:tc>
          <w:tcPr>
            <w:tcW w:w="613" w:type="pct"/>
            <w:gridSpan w:val="2"/>
          </w:tcPr>
          <w:p w14:paraId="14B3A85A" w14:textId="77777777" w:rsidR="00DB126C" w:rsidRDefault="00DB126C"/>
        </w:tc>
      </w:tr>
      <w:tr w:rsidR="00DB126C" w14:paraId="6C41FE1E" w14:textId="77777777">
        <w:tc>
          <w:tcPr>
            <w:tcW w:w="5000" w:type="pct"/>
            <w:gridSpan w:val="4"/>
            <w:shd w:val="pct10" w:color="auto" w:fill="auto"/>
          </w:tcPr>
          <w:p w14:paraId="15D01F00" w14:textId="77777777" w:rsidR="00DB126C" w:rsidRDefault="009E4B1F">
            <w:pPr>
              <w:pStyle w:val="PrimaryQuestionTableHeader"/>
            </w:pPr>
            <w:r>
              <w:t>References (one row per reference)</w:t>
            </w:r>
          </w:p>
        </w:tc>
      </w:tr>
      <w:tr w:rsidR="00DB126C" w14:paraId="61196468" w14:textId="77777777" w:rsidTr="003E423F">
        <w:tc>
          <w:tcPr>
            <w:tcW w:w="1131" w:type="pct"/>
            <w:shd w:val="pct10" w:color="auto" w:fill="auto"/>
          </w:tcPr>
          <w:p w14:paraId="3ABEAACD" w14:textId="77777777" w:rsidR="00DB126C" w:rsidRDefault="009E4B1F">
            <w:pPr>
              <w:pStyle w:val="PrimaryQuestionTableHeader"/>
            </w:pPr>
            <w:r>
              <w:t>Name</w:t>
            </w:r>
          </w:p>
        </w:tc>
        <w:tc>
          <w:tcPr>
            <w:tcW w:w="3256" w:type="pct"/>
            <w:shd w:val="pct10" w:color="auto" w:fill="auto"/>
          </w:tcPr>
          <w:p w14:paraId="3FAB5583" w14:textId="77777777" w:rsidR="00DB126C" w:rsidRDefault="009E4B1F">
            <w:pPr>
              <w:pStyle w:val="PrimaryQuestionTableHeader"/>
            </w:pPr>
            <w:r>
              <w:t>Comments</w:t>
            </w:r>
          </w:p>
        </w:tc>
        <w:tc>
          <w:tcPr>
            <w:tcW w:w="227" w:type="pct"/>
            <w:shd w:val="pct10" w:color="auto" w:fill="auto"/>
          </w:tcPr>
          <w:p w14:paraId="2AFC50AB" w14:textId="77777777" w:rsidR="00DB126C" w:rsidRDefault="009E4B1F">
            <w:pPr>
              <w:pStyle w:val="PrimaryQuestionTableHeader"/>
            </w:pPr>
            <w:r>
              <w:t>Page</w:t>
            </w:r>
          </w:p>
        </w:tc>
        <w:tc>
          <w:tcPr>
            <w:tcW w:w="386" w:type="pct"/>
            <w:shd w:val="pct10" w:color="auto" w:fill="auto"/>
          </w:tcPr>
          <w:p w14:paraId="2CAF6DF0" w14:textId="77777777" w:rsidR="00DB126C" w:rsidRDefault="009E4B1F">
            <w:pPr>
              <w:pStyle w:val="PrimaryQuestionTableHeader"/>
            </w:pPr>
            <w:r>
              <w:t>Para</w:t>
            </w:r>
          </w:p>
        </w:tc>
      </w:tr>
      <w:tr w:rsidR="00DB126C" w14:paraId="0D8CA781" w14:textId="77777777" w:rsidTr="003E423F">
        <w:tc>
          <w:tcPr>
            <w:tcW w:w="1131" w:type="pct"/>
          </w:tcPr>
          <w:p w14:paraId="262DC9EB" w14:textId="77777777" w:rsidR="00DB126C" w:rsidRDefault="009E4B1F">
            <w:r>
              <w:t>Safety Standards Series No. GSR Part 1 (Rev. 1)</w:t>
            </w:r>
          </w:p>
        </w:tc>
        <w:tc>
          <w:tcPr>
            <w:tcW w:w="3256" w:type="pct"/>
          </w:tcPr>
          <w:p w14:paraId="45A7F192" w14:textId="77777777" w:rsidR="00DB126C" w:rsidRDefault="009E4B1F">
            <w:r>
              <w:t>Governmental, Legal and Regulatory Framework for Safety</w:t>
            </w:r>
          </w:p>
        </w:tc>
        <w:tc>
          <w:tcPr>
            <w:tcW w:w="227" w:type="pct"/>
          </w:tcPr>
          <w:p w14:paraId="56EB4687" w14:textId="77777777" w:rsidR="00DB126C" w:rsidRDefault="009E4B1F">
            <w:r>
              <w:t>0</w:t>
            </w:r>
          </w:p>
        </w:tc>
        <w:tc>
          <w:tcPr>
            <w:tcW w:w="386" w:type="pct"/>
          </w:tcPr>
          <w:p w14:paraId="1AFD96BE" w14:textId="77777777" w:rsidR="00DB126C" w:rsidRDefault="00DB126C"/>
        </w:tc>
      </w:tr>
      <w:tr w:rsidR="00DB126C" w14:paraId="48D15940" w14:textId="77777777" w:rsidTr="003E423F">
        <w:tc>
          <w:tcPr>
            <w:tcW w:w="1131" w:type="pct"/>
          </w:tcPr>
          <w:p w14:paraId="6802C758" w14:textId="6702E73E" w:rsidR="00DB126C" w:rsidRDefault="00FF2349" w:rsidP="00FF2349">
            <w:r>
              <w:t>Safety Standards Series No. SSR-4</w:t>
            </w:r>
          </w:p>
        </w:tc>
        <w:tc>
          <w:tcPr>
            <w:tcW w:w="3256" w:type="pct"/>
          </w:tcPr>
          <w:p w14:paraId="4DA65FBF" w14:textId="77777777" w:rsidR="00DB126C" w:rsidRDefault="009E4B1F">
            <w:r>
              <w:t>Safety of Nuclear Fuel Cycle Facilities</w:t>
            </w:r>
          </w:p>
        </w:tc>
        <w:tc>
          <w:tcPr>
            <w:tcW w:w="227" w:type="pct"/>
          </w:tcPr>
          <w:p w14:paraId="02B407FE" w14:textId="2E0DBFC3" w:rsidR="00DB126C" w:rsidRDefault="003E10A9">
            <w:r>
              <w:t>34</w:t>
            </w:r>
          </w:p>
        </w:tc>
        <w:tc>
          <w:tcPr>
            <w:tcW w:w="386" w:type="pct"/>
          </w:tcPr>
          <w:p w14:paraId="1C781BA1" w14:textId="46C8B10D" w:rsidR="00FF2349" w:rsidRDefault="00FF2349" w:rsidP="00FF2349">
            <w:r>
              <w:t xml:space="preserve"> 3.3 </w:t>
            </w:r>
          </w:p>
          <w:p w14:paraId="4FA35A70" w14:textId="756E1DBF" w:rsidR="00DB126C" w:rsidRDefault="00DB126C"/>
        </w:tc>
      </w:tr>
      <w:tr w:rsidR="00DB126C" w14:paraId="00091760" w14:textId="77777777" w:rsidTr="003E423F">
        <w:tc>
          <w:tcPr>
            <w:tcW w:w="1131" w:type="pct"/>
          </w:tcPr>
          <w:p w14:paraId="2259BF93" w14:textId="7F9BBA58" w:rsidR="00DB126C" w:rsidRDefault="0032312F">
            <w:r>
              <w:t xml:space="preserve">Safety Standards Series No. </w:t>
            </w:r>
            <w:r w:rsidR="009E4B1F">
              <w:t>SSG-12</w:t>
            </w:r>
          </w:p>
        </w:tc>
        <w:tc>
          <w:tcPr>
            <w:tcW w:w="3256" w:type="pct"/>
          </w:tcPr>
          <w:p w14:paraId="68171D47" w14:textId="77777777" w:rsidR="00DB126C" w:rsidRDefault="009E4B1F">
            <w:r>
              <w:t>Licensing Process for Nuclear Installations</w:t>
            </w:r>
          </w:p>
        </w:tc>
        <w:tc>
          <w:tcPr>
            <w:tcW w:w="227" w:type="pct"/>
          </w:tcPr>
          <w:p w14:paraId="59CB1372" w14:textId="77777777" w:rsidR="00DB126C" w:rsidRDefault="009E4B1F">
            <w:r>
              <w:t>0</w:t>
            </w:r>
          </w:p>
        </w:tc>
        <w:tc>
          <w:tcPr>
            <w:tcW w:w="386" w:type="pct"/>
          </w:tcPr>
          <w:p w14:paraId="5EB5D068" w14:textId="77777777" w:rsidR="00DB126C" w:rsidRDefault="00DB126C"/>
        </w:tc>
      </w:tr>
    </w:tbl>
    <w:p w14:paraId="77D27F6F" w14:textId="77777777" w:rsidR="00DB126C" w:rsidRDefault="00DB126C"/>
    <w:p w14:paraId="0A13FC40" w14:textId="77777777" w:rsidR="00DB126C" w:rsidRDefault="00DB126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8"/>
        <w:gridCol w:w="5243"/>
        <w:gridCol w:w="567"/>
        <w:gridCol w:w="1432"/>
      </w:tblGrid>
      <w:tr w:rsidR="00DB126C" w14:paraId="07B6A7E4" w14:textId="77777777" w:rsidTr="003E423F">
        <w:tc>
          <w:tcPr>
            <w:tcW w:w="1131" w:type="pct"/>
            <w:shd w:val="pct10" w:color="auto" w:fill="auto"/>
          </w:tcPr>
          <w:p w14:paraId="3BC0E08B" w14:textId="77777777" w:rsidR="00DB126C" w:rsidRDefault="009E4B1F" w:rsidP="007C6363">
            <w:pPr>
              <w:pStyle w:val="PrimaryQuestionTableHeader"/>
              <w:keepNext/>
              <w:keepLines/>
            </w:pPr>
            <w:r>
              <w:t>QTYPE</w:t>
            </w:r>
          </w:p>
        </w:tc>
        <w:tc>
          <w:tcPr>
            <w:tcW w:w="2801" w:type="pct"/>
            <w:shd w:val="pct10" w:color="auto" w:fill="auto"/>
          </w:tcPr>
          <w:p w14:paraId="7172FE4C" w14:textId="77777777" w:rsidR="00DB126C" w:rsidRDefault="009E4B1F" w:rsidP="001651EA">
            <w:pPr>
              <w:pStyle w:val="PrimaryQuestionTableHeader"/>
              <w:ind w:left="720"/>
              <w:jc w:val="left"/>
            </w:pPr>
            <w:r>
              <w:t>Primary Question</w:t>
            </w:r>
          </w:p>
        </w:tc>
        <w:tc>
          <w:tcPr>
            <w:tcW w:w="303" w:type="pct"/>
            <w:shd w:val="pct10" w:color="auto" w:fill="auto"/>
          </w:tcPr>
          <w:p w14:paraId="6392A697" w14:textId="77777777" w:rsidR="00DB126C" w:rsidRDefault="009E4B1F" w:rsidP="007C6363">
            <w:pPr>
              <w:pStyle w:val="PrimaryQuestionTableHeader"/>
              <w:keepNext/>
              <w:keepLines/>
            </w:pPr>
            <w:r>
              <w:t>SA</w:t>
            </w:r>
          </w:p>
        </w:tc>
        <w:tc>
          <w:tcPr>
            <w:tcW w:w="765" w:type="pct"/>
            <w:shd w:val="pct10" w:color="auto" w:fill="auto"/>
          </w:tcPr>
          <w:p w14:paraId="0C0DC7CD" w14:textId="77777777" w:rsidR="00DB126C" w:rsidRDefault="009E4B1F" w:rsidP="007C6363">
            <w:pPr>
              <w:pStyle w:val="PrimaryQuestionTableHeader"/>
              <w:keepNext/>
              <w:keepLines/>
            </w:pPr>
            <w:r>
              <w:t>IL</w:t>
            </w:r>
          </w:p>
        </w:tc>
      </w:tr>
      <w:tr w:rsidR="00DB126C" w14:paraId="63C01FA5" w14:textId="77777777" w:rsidTr="003E423F">
        <w:tc>
          <w:tcPr>
            <w:tcW w:w="1131" w:type="pct"/>
            <w:shd w:val="pct10" w:color="auto" w:fill="auto"/>
          </w:tcPr>
          <w:p w14:paraId="055393F3" w14:textId="77777777" w:rsidR="00DB126C" w:rsidRDefault="009E4B1F" w:rsidP="007C6363">
            <w:pPr>
              <w:keepNext/>
              <w:keepLines/>
              <w:jc w:val="center"/>
            </w:pPr>
            <w:r>
              <w:t>Boolean</w:t>
            </w:r>
          </w:p>
        </w:tc>
        <w:tc>
          <w:tcPr>
            <w:tcW w:w="2801" w:type="pct"/>
          </w:tcPr>
          <w:p w14:paraId="725F74A4" w14:textId="0B6D20BA" w:rsidR="00DB126C" w:rsidRDefault="001E19CA" w:rsidP="007C6363">
            <w:pPr>
              <w:keepNext/>
              <w:keepLines/>
            </w:pPr>
            <w:r>
              <w:rPr>
                <w:rStyle w:val="Question"/>
              </w:rPr>
              <w:t xml:space="preserve">What are the regulatory </w:t>
            </w:r>
            <w:r w:rsidR="009E4B1F">
              <w:rPr>
                <w:rStyle w:val="Question"/>
              </w:rPr>
              <w:t>requirements for the content of the licensing documentation to be submitted by the operating organization in support of a licence application for fuel cycle facilit</w:t>
            </w:r>
            <w:r w:rsidR="004615A4">
              <w:rPr>
                <w:rStyle w:val="Question"/>
              </w:rPr>
              <w:t>ies</w:t>
            </w:r>
            <w:r w:rsidR="009E4B1F">
              <w:rPr>
                <w:rStyle w:val="Question"/>
              </w:rPr>
              <w:t>?</w:t>
            </w:r>
            <w:r w:rsidR="00C13F80">
              <w:rPr>
                <w:rStyle w:val="Question"/>
              </w:rPr>
              <w:t xml:space="preserve"> [Topic </w:t>
            </w:r>
            <w:r w:rsidR="00C13F80">
              <w:rPr>
                <w:rStyle w:val="Question"/>
              </w:rPr>
              <w:t>5</w:t>
            </w:r>
            <w:r w:rsidR="00C13F80">
              <w:rPr>
                <w:rStyle w:val="Question"/>
              </w:rPr>
              <w:t>.4]</w:t>
            </w:r>
          </w:p>
        </w:tc>
        <w:tc>
          <w:tcPr>
            <w:tcW w:w="303" w:type="pct"/>
          </w:tcPr>
          <w:p w14:paraId="530AAD97" w14:textId="77777777" w:rsidR="00DB126C" w:rsidRDefault="009E4B1F" w:rsidP="007C6363">
            <w:pPr>
              <w:keepNext/>
              <w:keepLines/>
              <w:jc w:val="center"/>
            </w:pPr>
            <w:r>
              <w:t>A</w:t>
            </w:r>
          </w:p>
        </w:tc>
        <w:tc>
          <w:tcPr>
            <w:tcW w:w="765" w:type="pct"/>
          </w:tcPr>
          <w:p w14:paraId="5BB256FD" w14:textId="77777777" w:rsidR="00DB126C" w:rsidRDefault="009E4B1F" w:rsidP="007C6363">
            <w:pPr>
              <w:keepNext/>
              <w:keepLines/>
              <w:jc w:val="center"/>
            </w:pPr>
            <w:r>
              <w:t>F</w:t>
            </w:r>
          </w:p>
        </w:tc>
      </w:tr>
      <w:tr w:rsidR="00DB126C" w14:paraId="363AB779" w14:textId="77777777" w:rsidTr="003E423F">
        <w:tc>
          <w:tcPr>
            <w:tcW w:w="1131" w:type="pct"/>
            <w:shd w:val="pct10" w:color="auto" w:fill="auto"/>
          </w:tcPr>
          <w:p w14:paraId="66A91679" w14:textId="77777777" w:rsidR="00DB126C" w:rsidRDefault="009E4B1F">
            <w:r>
              <w:rPr>
                <w:b/>
              </w:rPr>
              <w:t>Expectation</w:t>
            </w:r>
          </w:p>
        </w:tc>
        <w:tc>
          <w:tcPr>
            <w:tcW w:w="3869" w:type="pct"/>
            <w:gridSpan w:val="3"/>
          </w:tcPr>
          <w:p w14:paraId="4AAD31FF" w14:textId="0C3485FA" w:rsidR="00613B56" w:rsidRDefault="00613B56" w:rsidP="00613B56">
            <w:r>
              <w:t xml:space="preserve">[NOTE: This primary question </w:t>
            </w:r>
            <w:r w:rsidR="00954473">
              <w:t xml:space="preserve">is </w:t>
            </w:r>
            <w:r>
              <w:t xml:space="preserve">only to reveal any specific information related to regulatory authorization as it applies to fuel cycle facilities. </w:t>
            </w:r>
            <w:r w:rsidR="00AF53C4">
              <w:t xml:space="preserve">DO NOT </w:t>
            </w:r>
            <w:r>
              <w:t>repeat information that has already been provided in the core modules dealing with GSR Part 1 (Rev. 1) and GSR Part 4]</w:t>
            </w:r>
          </w:p>
          <w:p w14:paraId="50641C6A" w14:textId="77777777" w:rsidR="00613B56" w:rsidRDefault="00613B56"/>
          <w:p w14:paraId="7FD00781" w14:textId="7EB5671F" w:rsidR="00DB126C" w:rsidRDefault="009E4B1F">
            <w:r>
              <w:t xml:space="preserve">The licensing documentation includes the safety analysis report and the operational limits and conditions or equivalent. The requirements specify a safety analysis report </w:t>
            </w:r>
            <w:r w:rsidR="00AA04F1">
              <w:t>describes</w:t>
            </w:r>
            <w:r>
              <w:t xml:space="preserve">: </w:t>
            </w:r>
          </w:p>
          <w:p w14:paraId="6B14FC1C" w14:textId="3E80F865" w:rsidR="00DB126C" w:rsidRDefault="009E4B1F">
            <w:r>
              <w:lastRenderedPageBreak/>
              <w:t xml:space="preserve">- </w:t>
            </w:r>
            <w:r w:rsidR="00880636">
              <w:t>D</w:t>
            </w:r>
            <w:r>
              <w:t>emonstration of the safety of the facility;</w:t>
            </w:r>
          </w:p>
          <w:p w14:paraId="1160B0AA" w14:textId="74C6216A" w:rsidR="00DB126C" w:rsidRDefault="009E4B1F">
            <w:r>
              <w:t xml:space="preserve">- </w:t>
            </w:r>
            <w:r w:rsidR="00880636">
              <w:t>A</w:t>
            </w:r>
            <w:r w:rsidR="00AA04F1" w:rsidRPr="00AA04F1">
              <w:t>ll activities with safety significance in appropriate detail, including any restrictions on inputs to and outputs from the facility</w:t>
            </w:r>
            <w:r w:rsidR="00AA04F1">
              <w:t xml:space="preserve"> </w:t>
            </w:r>
            <w:r>
              <w:t xml:space="preserve">(e.g. limits on burnup and enrichment); </w:t>
            </w:r>
          </w:p>
          <w:p w14:paraId="7B8A60CC" w14:textId="6FFCE0D5" w:rsidR="00DB126C" w:rsidRDefault="009E4B1F">
            <w:r>
              <w:t xml:space="preserve">- </w:t>
            </w:r>
            <w:r w:rsidR="00880636">
              <w:t>E</w:t>
            </w:r>
            <w:r>
              <w:t xml:space="preserve">xplanation on the application of the safety principles and criteria in the design for the protection of operating personnel, the public and the environment; </w:t>
            </w:r>
          </w:p>
          <w:p w14:paraId="3C0402E1" w14:textId="534A3900" w:rsidR="00DB126C" w:rsidRDefault="009E4B1F">
            <w:r>
              <w:t xml:space="preserve">- </w:t>
            </w:r>
            <w:r w:rsidR="00880636">
              <w:t>A</w:t>
            </w:r>
            <w:r>
              <w:t>nalysis of the hazards associated with the operation of the facility;</w:t>
            </w:r>
          </w:p>
          <w:p w14:paraId="763EE96D" w14:textId="617984F2" w:rsidR="00DB126C" w:rsidRDefault="009E4B1F">
            <w:r>
              <w:t xml:space="preserve">- </w:t>
            </w:r>
            <w:r w:rsidR="00880636">
              <w:t>D</w:t>
            </w:r>
            <w:r>
              <w:t>emonstration of compliance with the regulatory requirements and criteria;</w:t>
            </w:r>
          </w:p>
          <w:p w14:paraId="708ABFCB" w14:textId="0DEE30DA" w:rsidR="00DB126C" w:rsidRDefault="009E4B1F">
            <w:r>
              <w:t xml:space="preserve">- </w:t>
            </w:r>
            <w:r w:rsidR="00880636">
              <w:t>S</w:t>
            </w:r>
            <w:r>
              <w:t xml:space="preserve">afety analyses of accident sequences and of the safety features incorporated in the design for preventing accidents or minimizing the likelihood of their occurrence and for mitigating their consequences; </w:t>
            </w:r>
          </w:p>
          <w:p w14:paraId="35651923" w14:textId="05D4D51E" w:rsidR="00DB126C" w:rsidRDefault="009E4B1F">
            <w:r>
              <w:t xml:space="preserve">- </w:t>
            </w:r>
            <w:r w:rsidR="00880636">
              <w:t>T</w:t>
            </w:r>
            <w:r>
              <w:t>o the extent appropriate and in accordance with a graded approach, identification of the safety functions and the structures, systems and components (SSCs) important to safety;</w:t>
            </w:r>
          </w:p>
          <w:p w14:paraId="156E1F49" w14:textId="5100A309" w:rsidR="00DB126C" w:rsidRDefault="009E4B1F">
            <w:r>
              <w:t xml:space="preserve">- </w:t>
            </w:r>
            <w:r w:rsidR="00880636">
              <w:t>T</w:t>
            </w:r>
            <w:r>
              <w:t>he required intervals for periodic testing and inspection of SSCs important to safety.</w:t>
            </w:r>
          </w:p>
          <w:p w14:paraId="66DF02FF" w14:textId="77777777" w:rsidR="00DB126C" w:rsidRDefault="009E4B1F">
            <w:r>
              <w:t>The licensing documentation shall be required to be maintained and updated during the operational lifetime of the facility.</w:t>
            </w:r>
          </w:p>
          <w:p w14:paraId="71E54DCE" w14:textId="77777777" w:rsidR="008F1626" w:rsidRDefault="008F1626"/>
          <w:p w14:paraId="3CB2E652" w14:textId="733A80C4" w:rsidR="008F1626" w:rsidRDefault="008F1626">
            <w:r>
              <w:t>Answer should include description of any measures planned to improve compliance with IAEA safety requirements relevant to this area.</w:t>
            </w:r>
          </w:p>
        </w:tc>
      </w:tr>
      <w:tr w:rsidR="00DB126C" w14:paraId="61D81E9D" w14:textId="77777777" w:rsidTr="003E423F">
        <w:tc>
          <w:tcPr>
            <w:tcW w:w="1131" w:type="pct"/>
            <w:shd w:val="pct10" w:color="auto" w:fill="auto"/>
          </w:tcPr>
          <w:p w14:paraId="059D7514" w14:textId="77777777" w:rsidR="00DB126C" w:rsidRDefault="009E4B1F">
            <w:r>
              <w:rPr>
                <w:b/>
              </w:rPr>
              <w:lastRenderedPageBreak/>
              <w:t>Help</w:t>
            </w:r>
          </w:p>
        </w:tc>
        <w:tc>
          <w:tcPr>
            <w:tcW w:w="3869" w:type="pct"/>
            <w:gridSpan w:val="3"/>
          </w:tcPr>
          <w:p w14:paraId="3AA7A531" w14:textId="77777777" w:rsidR="00FF4814" w:rsidRDefault="00FF4814">
            <w:r>
              <w:t xml:space="preserve">The demonstration of </w:t>
            </w:r>
            <w:r w:rsidRPr="00FF4814">
              <w:t xml:space="preserve">safety of </w:t>
            </w:r>
            <w:r>
              <w:t xml:space="preserve">a fuel cycle </w:t>
            </w:r>
            <w:r w:rsidRPr="00FF4814">
              <w:t xml:space="preserve">facility </w:t>
            </w:r>
            <w:r>
              <w:t xml:space="preserve">is subject to </w:t>
            </w:r>
            <w:r w:rsidRPr="00FF4814">
              <w:t>a set of documents known as the licensing documentation (or safety case). The licensing documentation provide</w:t>
            </w:r>
            <w:r>
              <w:t>s</w:t>
            </w:r>
            <w:r w:rsidRPr="00FF4814">
              <w:t xml:space="preserve"> a basis for the safety of the facility at all stages of its lifetime and </w:t>
            </w:r>
            <w:r>
              <w:t xml:space="preserve">is </w:t>
            </w:r>
            <w:r w:rsidRPr="00FF4814">
              <w:t xml:space="preserve">updated periodically, to take account of modifications made to the facility and other changes. </w:t>
            </w:r>
          </w:p>
          <w:p w14:paraId="5C47355D" w14:textId="77777777" w:rsidR="00FF4814" w:rsidRDefault="00FF4814"/>
          <w:p w14:paraId="7AA2A75C" w14:textId="4C7915D4" w:rsidR="00FF4814" w:rsidRDefault="00FF4814">
            <w:r w:rsidRPr="00FF4814">
              <w:t>The licensing documentation shall be considered by the regulatory body in determining whether the authorizations necessary under national legislative and regulatory requirements are to be granted.</w:t>
            </w:r>
          </w:p>
          <w:p w14:paraId="659EF0E8" w14:textId="77777777" w:rsidR="00FF4814" w:rsidRDefault="00FF4814"/>
          <w:p w14:paraId="7150C567" w14:textId="32D71856" w:rsidR="00FF4814" w:rsidRDefault="009E4B1F">
            <w:r>
              <w:t xml:space="preserve">The operational limits and conditions are the set of rules that establish parameter limits, the functional capability and the performance levels of equipment and personnel for the safe operation of a facility. </w:t>
            </w:r>
          </w:p>
          <w:p w14:paraId="00CD7622" w14:textId="77777777" w:rsidR="00FF4814" w:rsidRDefault="00FF4814"/>
          <w:p w14:paraId="118F9BA3" w14:textId="77777777" w:rsidR="00DB126C" w:rsidRDefault="009E4B1F" w:rsidP="007C6363">
            <w:r>
              <w:t>The SSCs important to safety provide means for the prevention of the occurrence of postulated initiating events, the control and limitation of accident sequences, and mitigation of the consequences.</w:t>
            </w:r>
          </w:p>
          <w:p w14:paraId="6D96B65A" w14:textId="77777777" w:rsidR="00B24917" w:rsidRDefault="00B24917" w:rsidP="007C6363"/>
          <w:p w14:paraId="49DE8578" w14:textId="578AE112" w:rsidR="00B24917" w:rsidRPr="00B24917" w:rsidRDefault="00B24917" w:rsidP="00B24917">
            <w:r>
              <w:t>A</w:t>
            </w:r>
            <w:r w:rsidRPr="00B24917">
              <w:t xml:space="preserve">rrangements for maintenance, calibration, testing, surveillance and inspection demonstrate that </w:t>
            </w:r>
            <w:r>
              <w:t xml:space="preserve">items </w:t>
            </w:r>
            <w:r w:rsidRPr="00B24917">
              <w:t xml:space="preserve">important to safety continue to: </w:t>
            </w:r>
          </w:p>
          <w:p w14:paraId="78B32049" w14:textId="207B6085" w:rsidR="00B24917" w:rsidRPr="00B24917" w:rsidRDefault="00B24917" w:rsidP="00B24917">
            <w:r w:rsidRPr="00B24917">
              <w:t xml:space="preserve">- </w:t>
            </w:r>
            <w:r w:rsidR="00E20E7D">
              <w:t>S</w:t>
            </w:r>
            <w:r w:rsidRPr="00B24917">
              <w:t xml:space="preserve">atisfy the intent of the design; </w:t>
            </w:r>
          </w:p>
          <w:p w14:paraId="0AEA8C9B" w14:textId="38329666" w:rsidR="00B24917" w:rsidRPr="00B24917" w:rsidRDefault="00B24917" w:rsidP="00B24917">
            <w:r w:rsidRPr="00B24917">
              <w:t xml:space="preserve">- </w:t>
            </w:r>
            <w:r w:rsidR="00E20E7D">
              <w:t>E</w:t>
            </w:r>
            <w:r w:rsidRPr="00B24917">
              <w:t xml:space="preserve">nsure the continuing safety of the fuel cycle facility during maintenance; </w:t>
            </w:r>
          </w:p>
          <w:p w14:paraId="3CD8BD04" w14:textId="07C096DB" w:rsidR="00B24917" w:rsidRDefault="00B24917" w:rsidP="00B24917">
            <w:r w:rsidRPr="00B24917">
              <w:t xml:space="preserve">- </w:t>
            </w:r>
            <w:r w:rsidR="00E20E7D">
              <w:t>E</w:t>
            </w:r>
            <w:r w:rsidRPr="00B24917">
              <w:t>nsure the fuel cycle facility is returned to an authorized configuration on completion.</w:t>
            </w:r>
          </w:p>
        </w:tc>
      </w:tr>
      <w:tr w:rsidR="00DB126C" w14:paraId="22E1F560" w14:textId="77777777">
        <w:tc>
          <w:tcPr>
            <w:tcW w:w="5000" w:type="pct"/>
            <w:gridSpan w:val="4"/>
            <w:shd w:val="pct10" w:color="auto" w:fill="auto"/>
          </w:tcPr>
          <w:p w14:paraId="3B1B56E9" w14:textId="77777777" w:rsidR="00DB126C" w:rsidRDefault="009E4B1F">
            <w:pPr>
              <w:pStyle w:val="PrimaryQuestionTableHeader"/>
            </w:pPr>
            <w:r>
              <w:t>Question Tags (one row per Tag)</w:t>
            </w:r>
          </w:p>
        </w:tc>
      </w:tr>
      <w:tr w:rsidR="00DB126C" w14:paraId="3191548A" w14:textId="77777777" w:rsidTr="003E423F">
        <w:tc>
          <w:tcPr>
            <w:tcW w:w="1131" w:type="pct"/>
            <w:shd w:val="pct10" w:color="auto" w:fill="auto"/>
          </w:tcPr>
          <w:p w14:paraId="518F175A" w14:textId="77777777" w:rsidR="00DB126C" w:rsidRDefault="009E4B1F">
            <w:pPr>
              <w:pStyle w:val="PrimaryQuestionTableHeader"/>
            </w:pPr>
            <w:r>
              <w:t>Category</w:t>
            </w:r>
          </w:p>
        </w:tc>
        <w:tc>
          <w:tcPr>
            <w:tcW w:w="3869" w:type="pct"/>
            <w:gridSpan w:val="3"/>
            <w:shd w:val="pct10" w:color="auto" w:fill="auto"/>
          </w:tcPr>
          <w:p w14:paraId="797FA95D" w14:textId="77777777" w:rsidR="00DB126C" w:rsidRDefault="009E4B1F">
            <w:pPr>
              <w:pStyle w:val="PrimaryQuestionTableHeader"/>
            </w:pPr>
            <w:r>
              <w:t>Name</w:t>
            </w:r>
          </w:p>
        </w:tc>
      </w:tr>
      <w:tr w:rsidR="00DB126C" w14:paraId="42D3C03D" w14:textId="77777777" w:rsidTr="003E423F">
        <w:tc>
          <w:tcPr>
            <w:tcW w:w="1131" w:type="pct"/>
          </w:tcPr>
          <w:p w14:paraId="2F65006F" w14:textId="77777777" w:rsidR="00DB126C" w:rsidRDefault="00DB126C"/>
        </w:tc>
        <w:tc>
          <w:tcPr>
            <w:tcW w:w="2801" w:type="pct"/>
          </w:tcPr>
          <w:p w14:paraId="50CE750B" w14:textId="77777777" w:rsidR="00DB126C" w:rsidRDefault="00DB126C"/>
        </w:tc>
        <w:tc>
          <w:tcPr>
            <w:tcW w:w="1068" w:type="pct"/>
            <w:gridSpan w:val="2"/>
          </w:tcPr>
          <w:p w14:paraId="1B6D1538" w14:textId="77777777" w:rsidR="00DB126C" w:rsidRDefault="00DB126C"/>
        </w:tc>
      </w:tr>
      <w:tr w:rsidR="00DB126C" w14:paraId="416CA6EF" w14:textId="77777777">
        <w:tc>
          <w:tcPr>
            <w:tcW w:w="5000" w:type="pct"/>
            <w:gridSpan w:val="4"/>
            <w:shd w:val="pct10" w:color="auto" w:fill="auto"/>
          </w:tcPr>
          <w:p w14:paraId="5082B528" w14:textId="77777777" w:rsidR="00DB126C" w:rsidRDefault="009E4B1F">
            <w:pPr>
              <w:pStyle w:val="PrimaryQuestionTableHeader"/>
            </w:pPr>
            <w:r>
              <w:t>References (one row per reference)</w:t>
            </w:r>
          </w:p>
        </w:tc>
      </w:tr>
      <w:tr w:rsidR="00DB126C" w14:paraId="3F8EEB30" w14:textId="77777777" w:rsidTr="003E423F">
        <w:tc>
          <w:tcPr>
            <w:tcW w:w="1131" w:type="pct"/>
            <w:shd w:val="pct10" w:color="auto" w:fill="auto"/>
          </w:tcPr>
          <w:p w14:paraId="004CEBC8" w14:textId="77777777" w:rsidR="00DB126C" w:rsidRDefault="009E4B1F">
            <w:pPr>
              <w:pStyle w:val="PrimaryQuestionTableHeader"/>
            </w:pPr>
            <w:r>
              <w:t>Name</w:t>
            </w:r>
          </w:p>
        </w:tc>
        <w:tc>
          <w:tcPr>
            <w:tcW w:w="2801" w:type="pct"/>
            <w:shd w:val="pct10" w:color="auto" w:fill="auto"/>
          </w:tcPr>
          <w:p w14:paraId="21FDF9AD" w14:textId="77777777" w:rsidR="00DB126C" w:rsidRDefault="009E4B1F">
            <w:pPr>
              <w:pStyle w:val="PrimaryQuestionTableHeader"/>
            </w:pPr>
            <w:r>
              <w:t>Comments</w:t>
            </w:r>
          </w:p>
        </w:tc>
        <w:tc>
          <w:tcPr>
            <w:tcW w:w="303" w:type="pct"/>
            <w:shd w:val="pct10" w:color="auto" w:fill="auto"/>
          </w:tcPr>
          <w:p w14:paraId="27602729" w14:textId="77777777" w:rsidR="00DB126C" w:rsidRDefault="009E4B1F">
            <w:pPr>
              <w:pStyle w:val="PrimaryQuestionTableHeader"/>
            </w:pPr>
            <w:r>
              <w:t>Page</w:t>
            </w:r>
          </w:p>
        </w:tc>
        <w:tc>
          <w:tcPr>
            <w:tcW w:w="765" w:type="pct"/>
            <w:shd w:val="pct10" w:color="auto" w:fill="auto"/>
          </w:tcPr>
          <w:p w14:paraId="2ECB126F" w14:textId="77777777" w:rsidR="00DB126C" w:rsidRDefault="009E4B1F">
            <w:pPr>
              <w:pStyle w:val="PrimaryQuestionTableHeader"/>
            </w:pPr>
            <w:r>
              <w:t>Para</w:t>
            </w:r>
          </w:p>
        </w:tc>
      </w:tr>
      <w:tr w:rsidR="00DB126C" w14:paraId="3FE465B9" w14:textId="77777777" w:rsidTr="003E423F">
        <w:tc>
          <w:tcPr>
            <w:tcW w:w="1131" w:type="pct"/>
          </w:tcPr>
          <w:p w14:paraId="2C708ABE" w14:textId="77777777" w:rsidR="00DB126C" w:rsidRDefault="009E4B1F">
            <w:r>
              <w:t>Safety Standards Series No. GSR Part 4 (Rev. 1)</w:t>
            </w:r>
          </w:p>
        </w:tc>
        <w:tc>
          <w:tcPr>
            <w:tcW w:w="2801" w:type="pct"/>
          </w:tcPr>
          <w:p w14:paraId="74877888" w14:textId="77777777" w:rsidR="00DB126C" w:rsidRDefault="009E4B1F">
            <w:r>
              <w:t>Safety Assessment for Facilities and Activities</w:t>
            </w:r>
          </w:p>
        </w:tc>
        <w:tc>
          <w:tcPr>
            <w:tcW w:w="303" w:type="pct"/>
          </w:tcPr>
          <w:p w14:paraId="3481DFC9" w14:textId="699652BE" w:rsidR="003E6DF4" w:rsidRDefault="0032312F">
            <w:r>
              <w:t>2</w:t>
            </w:r>
            <w:r w:rsidR="003E6DF4">
              <w:t>9</w:t>
            </w:r>
          </w:p>
          <w:p w14:paraId="0C27EDA0" w14:textId="02681432" w:rsidR="001D27B8" w:rsidRDefault="0032312F">
            <w:r>
              <w:t>3</w:t>
            </w:r>
            <w:r w:rsidR="00C77E2B">
              <w:t>0</w:t>
            </w:r>
          </w:p>
        </w:tc>
        <w:tc>
          <w:tcPr>
            <w:tcW w:w="765" w:type="pct"/>
          </w:tcPr>
          <w:p w14:paraId="69F0F5A8" w14:textId="19704CE8" w:rsidR="003E6DF4" w:rsidRDefault="00C12ABE">
            <w:r>
              <w:t>Requirement</w:t>
            </w:r>
            <w:r w:rsidR="003E6DF4">
              <w:t xml:space="preserve"> 3</w:t>
            </w:r>
          </w:p>
          <w:p w14:paraId="72D3BC1C" w14:textId="0443284B" w:rsidR="00DB126C" w:rsidRDefault="00C12ABE">
            <w:r>
              <w:t>Requirement</w:t>
            </w:r>
            <w:r w:rsidR="008C26CF">
              <w:t xml:space="preserve"> </w:t>
            </w:r>
            <w:r w:rsidR="00C77E2B">
              <w:t>4</w:t>
            </w:r>
          </w:p>
        </w:tc>
      </w:tr>
      <w:tr w:rsidR="001D27B8" w14:paraId="17C92667" w14:textId="77777777" w:rsidTr="003E423F">
        <w:tc>
          <w:tcPr>
            <w:tcW w:w="1131" w:type="pct"/>
          </w:tcPr>
          <w:p w14:paraId="381F453F" w14:textId="0FF3DC36" w:rsidR="001D27B8" w:rsidRDefault="001D27B8" w:rsidP="001D27B8">
            <w:r>
              <w:t>Safety Standards Series No. SSR-4</w:t>
            </w:r>
          </w:p>
        </w:tc>
        <w:tc>
          <w:tcPr>
            <w:tcW w:w="2801" w:type="pct"/>
          </w:tcPr>
          <w:p w14:paraId="22B04FF7" w14:textId="3C11207A" w:rsidR="001D27B8" w:rsidRDefault="001D27B8" w:rsidP="001D27B8">
            <w:r>
              <w:t>Safety of Nuclear Fuel Cycle Facilities</w:t>
            </w:r>
          </w:p>
        </w:tc>
        <w:tc>
          <w:tcPr>
            <w:tcW w:w="303" w:type="pct"/>
          </w:tcPr>
          <w:p w14:paraId="6CD524C4" w14:textId="1F6D67B7" w:rsidR="001D27B8" w:rsidRDefault="0032312F" w:rsidP="001D27B8">
            <w:r>
              <w:t>3</w:t>
            </w:r>
            <w:r w:rsidR="001D27B8">
              <w:t>5</w:t>
            </w:r>
          </w:p>
          <w:p w14:paraId="60F8748B" w14:textId="4330A03C" w:rsidR="001D27B8" w:rsidRDefault="0032312F" w:rsidP="001D27B8">
            <w:r>
              <w:t>4</w:t>
            </w:r>
            <w:r w:rsidR="001D27B8">
              <w:t>4</w:t>
            </w:r>
          </w:p>
        </w:tc>
        <w:tc>
          <w:tcPr>
            <w:tcW w:w="765" w:type="pct"/>
          </w:tcPr>
          <w:p w14:paraId="4005DB10" w14:textId="3B8005F3" w:rsidR="00D84A94" w:rsidRDefault="00C12ABE" w:rsidP="001D27B8">
            <w:r>
              <w:t>Requirement</w:t>
            </w:r>
            <w:r w:rsidR="008C26CF">
              <w:t xml:space="preserve"> </w:t>
            </w:r>
            <w:r w:rsidR="001D27B8">
              <w:t>1</w:t>
            </w:r>
          </w:p>
          <w:p w14:paraId="369BF314" w14:textId="39710130" w:rsidR="001D27B8" w:rsidRDefault="00C12ABE" w:rsidP="001D27B8">
            <w:r>
              <w:t>Requirement</w:t>
            </w:r>
            <w:r w:rsidR="008C26CF">
              <w:t xml:space="preserve"> </w:t>
            </w:r>
            <w:r w:rsidR="001D27B8">
              <w:t>5</w:t>
            </w:r>
          </w:p>
        </w:tc>
      </w:tr>
    </w:tbl>
    <w:p w14:paraId="491DEA98" w14:textId="77777777" w:rsidR="00343B39" w:rsidRDefault="00343B3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8"/>
        <w:gridCol w:w="5245"/>
        <w:gridCol w:w="567"/>
        <w:gridCol w:w="1430"/>
      </w:tblGrid>
      <w:tr w:rsidR="00DB126C" w14:paraId="3282D3F7" w14:textId="77777777" w:rsidTr="003E423F">
        <w:tc>
          <w:tcPr>
            <w:tcW w:w="1131" w:type="pct"/>
            <w:shd w:val="pct10" w:color="auto" w:fill="auto"/>
          </w:tcPr>
          <w:p w14:paraId="7DDEA066" w14:textId="77777777" w:rsidR="00DB126C" w:rsidRDefault="009E4B1F">
            <w:pPr>
              <w:pStyle w:val="PrimaryQuestionTableHeader"/>
            </w:pPr>
            <w:r>
              <w:t>QTYPE</w:t>
            </w:r>
          </w:p>
        </w:tc>
        <w:tc>
          <w:tcPr>
            <w:tcW w:w="2802" w:type="pct"/>
            <w:shd w:val="pct10" w:color="auto" w:fill="auto"/>
          </w:tcPr>
          <w:p w14:paraId="60BC6369" w14:textId="77777777" w:rsidR="00DB126C" w:rsidRDefault="009E4B1F" w:rsidP="001651EA">
            <w:pPr>
              <w:pStyle w:val="PrimaryQuestionTableHeader"/>
              <w:ind w:left="720"/>
              <w:jc w:val="left"/>
            </w:pPr>
            <w:r>
              <w:t>Primary Question</w:t>
            </w:r>
          </w:p>
        </w:tc>
        <w:tc>
          <w:tcPr>
            <w:tcW w:w="303" w:type="pct"/>
            <w:shd w:val="pct10" w:color="auto" w:fill="auto"/>
          </w:tcPr>
          <w:p w14:paraId="363EA4D0" w14:textId="77777777" w:rsidR="00DB126C" w:rsidRDefault="009E4B1F">
            <w:pPr>
              <w:pStyle w:val="PrimaryQuestionTableHeader"/>
            </w:pPr>
            <w:r>
              <w:t>SA</w:t>
            </w:r>
          </w:p>
        </w:tc>
        <w:tc>
          <w:tcPr>
            <w:tcW w:w="764" w:type="pct"/>
            <w:shd w:val="pct10" w:color="auto" w:fill="auto"/>
          </w:tcPr>
          <w:p w14:paraId="1C458818" w14:textId="77777777" w:rsidR="00DB126C" w:rsidRDefault="009E4B1F">
            <w:pPr>
              <w:pStyle w:val="PrimaryQuestionTableHeader"/>
            </w:pPr>
            <w:r>
              <w:t>IL</w:t>
            </w:r>
          </w:p>
        </w:tc>
      </w:tr>
      <w:tr w:rsidR="00DB126C" w14:paraId="320C4FA0" w14:textId="77777777" w:rsidTr="003E423F">
        <w:tc>
          <w:tcPr>
            <w:tcW w:w="1131" w:type="pct"/>
            <w:shd w:val="pct10" w:color="auto" w:fill="auto"/>
          </w:tcPr>
          <w:p w14:paraId="600A7D00" w14:textId="77777777" w:rsidR="00DB126C" w:rsidRDefault="009E4B1F">
            <w:pPr>
              <w:jc w:val="center"/>
            </w:pPr>
            <w:r>
              <w:t>Boolean</w:t>
            </w:r>
          </w:p>
        </w:tc>
        <w:tc>
          <w:tcPr>
            <w:tcW w:w="2802" w:type="pct"/>
          </w:tcPr>
          <w:p w14:paraId="0D6A53C7" w14:textId="78F22B2F" w:rsidR="00DB126C" w:rsidRDefault="008F1626">
            <w:r>
              <w:rPr>
                <w:rStyle w:val="Question"/>
              </w:rPr>
              <w:t xml:space="preserve">What are the </w:t>
            </w:r>
            <w:r w:rsidR="009E4B1F">
              <w:rPr>
                <w:rStyle w:val="Question"/>
              </w:rPr>
              <w:t>provisions in place for the regulatory body to review and assess information to be submitted by operating organizations of</w:t>
            </w:r>
            <w:r w:rsidR="00B658A3">
              <w:rPr>
                <w:rStyle w:val="Question"/>
              </w:rPr>
              <w:t xml:space="preserve"> nuclear</w:t>
            </w:r>
            <w:r w:rsidR="009E4B1F">
              <w:rPr>
                <w:rStyle w:val="Question"/>
              </w:rPr>
              <w:t xml:space="preserve"> fuel cycle facilities?</w:t>
            </w:r>
            <w:r w:rsidR="00C13F80">
              <w:rPr>
                <w:rStyle w:val="Question"/>
              </w:rPr>
              <w:t xml:space="preserve"> [Topic </w:t>
            </w:r>
            <w:r w:rsidR="00C13F80">
              <w:rPr>
                <w:rStyle w:val="Question"/>
              </w:rPr>
              <w:t>6</w:t>
            </w:r>
            <w:r w:rsidR="00C13F80">
              <w:rPr>
                <w:rStyle w:val="Question"/>
              </w:rPr>
              <w:t>.4]</w:t>
            </w:r>
          </w:p>
        </w:tc>
        <w:tc>
          <w:tcPr>
            <w:tcW w:w="303" w:type="pct"/>
          </w:tcPr>
          <w:p w14:paraId="431CA68D" w14:textId="77777777" w:rsidR="00DB126C" w:rsidRDefault="009E4B1F">
            <w:pPr>
              <w:jc w:val="center"/>
            </w:pPr>
            <w:r>
              <w:t>A</w:t>
            </w:r>
          </w:p>
        </w:tc>
        <w:tc>
          <w:tcPr>
            <w:tcW w:w="764" w:type="pct"/>
          </w:tcPr>
          <w:p w14:paraId="3D2E3DF9" w14:textId="77777777" w:rsidR="00DB126C" w:rsidRDefault="009E4B1F">
            <w:pPr>
              <w:jc w:val="center"/>
            </w:pPr>
            <w:r>
              <w:t>F</w:t>
            </w:r>
          </w:p>
        </w:tc>
      </w:tr>
      <w:tr w:rsidR="00DB126C" w14:paraId="4CABF0CA" w14:textId="77777777" w:rsidTr="003E423F">
        <w:tc>
          <w:tcPr>
            <w:tcW w:w="1131" w:type="pct"/>
            <w:shd w:val="pct10" w:color="auto" w:fill="auto"/>
          </w:tcPr>
          <w:p w14:paraId="36A75D69" w14:textId="77777777" w:rsidR="00DB126C" w:rsidRDefault="009E4B1F">
            <w:r>
              <w:rPr>
                <w:b/>
              </w:rPr>
              <w:lastRenderedPageBreak/>
              <w:t>Expectation</w:t>
            </w:r>
          </w:p>
        </w:tc>
        <w:tc>
          <w:tcPr>
            <w:tcW w:w="3869" w:type="pct"/>
            <w:gridSpan w:val="3"/>
          </w:tcPr>
          <w:p w14:paraId="1976F502" w14:textId="08B46C7A" w:rsidR="008F1626" w:rsidRDefault="00C77E2B" w:rsidP="008F1626">
            <w:r>
              <w:t>[</w:t>
            </w:r>
            <w:r w:rsidR="00FF4814">
              <w:t xml:space="preserve">NOTE: </w:t>
            </w:r>
            <w:r w:rsidR="008F1626">
              <w:t xml:space="preserve">This primary question </w:t>
            </w:r>
            <w:r w:rsidR="00954473">
              <w:t xml:space="preserve">is </w:t>
            </w:r>
            <w:r w:rsidR="008F1626">
              <w:t xml:space="preserve">only to reveal any specific information related to regulatory review and assessment as it applies to fuel cycle facilities. </w:t>
            </w:r>
            <w:r w:rsidR="00CE7050">
              <w:t xml:space="preserve">DO NOT </w:t>
            </w:r>
            <w:r w:rsidR="008F1626">
              <w:t>repeat information that has already been provided in the core modules dealing with GSR Part 1 and GSR Part 4.</w:t>
            </w:r>
            <w:r>
              <w:t>]</w:t>
            </w:r>
          </w:p>
          <w:p w14:paraId="0AB5A6E1" w14:textId="77777777" w:rsidR="008F1626" w:rsidRDefault="008F1626"/>
          <w:p w14:paraId="0BC9FD7E" w14:textId="42B58F16" w:rsidR="00DB126C" w:rsidRDefault="009E4B1F">
            <w:r>
              <w:t>The regulatory body is required, and has the authority, to review and assess information provided by the operating organization in support of an application for authorization, as well as information provided by the operating organization that is required by any authorization.</w:t>
            </w:r>
            <w:r w:rsidR="008200EF">
              <w:t xml:space="preserve"> </w:t>
            </w:r>
            <w:r w:rsidR="00FF4814">
              <w:t>T</w:t>
            </w:r>
            <w:r w:rsidR="008200EF">
              <w:t xml:space="preserve">he findings of safety assessments and periodic safety reviews that have implications for safety are </w:t>
            </w:r>
            <w:r w:rsidR="00FF4814">
              <w:t xml:space="preserve">required to be </w:t>
            </w:r>
            <w:r w:rsidR="008200EF">
              <w:t>reported to the regulatory body.</w:t>
            </w:r>
          </w:p>
          <w:p w14:paraId="1748E845" w14:textId="4A3F16A8" w:rsidR="00C77E2B" w:rsidRDefault="00C77E2B"/>
          <w:p w14:paraId="70805B1B" w14:textId="1F2426D4" w:rsidR="00FF4814" w:rsidRPr="00954473" w:rsidRDefault="00FF4814" w:rsidP="00954473">
            <w:r w:rsidRPr="00954473">
              <w:t xml:space="preserve">The </w:t>
            </w:r>
            <w:r w:rsidR="004B049C" w:rsidRPr="00954473">
              <w:t xml:space="preserve">specificities of fuel cycle facilities are addressed in </w:t>
            </w:r>
            <w:r w:rsidRPr="00954473">
              <w:t xml:space="preserve">review and assessment process </w:t>
            </w:r>
            <w:r w:rsidR="004B049C" w:rsidRPr="00954473">
              <w:t xml:space="preserve">of the regulatory body. The nature of the </w:t>
            </w:r>
            <w:r w:rsidR="00B658A3" w:rsidRPr="00B658A3">
              <w:t>nuclear fuel cycle facilities</w:t>
            </w:r>
            <w:r w:rsidR="00B658A3" w:rsidRPr="00954473">
              <w:t xml:space="preserve"> </w:t>
            </w:r>
            <w:r w:rsidR="004B049C" w:rsidRPr="00954473">
              <w:t>and the risks associated to it are considered according to a graded approach.</w:t>
            </w:r>
          </w:p>
          <w:p w14:paraId="640241D8" w14:textId="77777777" w:rsidR="00FF4814" w:rsidRDefault="00FF4814"/>
          <w:p w14:paraId="6D57398D" w14:textId="357F7247" w:rsidR="008200EF" w:rsidRPr="00954473" w:rsidRDefault="00817B38">
            <w:r w:rsidRPr="00954473">
              <w:t>The regulatory body takes account of associated chemical hazards and security advice when making its assessment. The evaluation of safety is based on criteria based on principles for safe design and operation, that are made available to the operating organizations.</w:t>
            </w:r>
          </w:p>
          <w:p w14:paraId="754FD546" w14:textId="77777777" w:rsidR="00817B38" w:rsidRDefault="00817B38"/>
          <w:p w14:paraId="02390E5D" w14:textId="53CE7C3C" w:rsidR="00DB126C" w:rsidRDefault="009E4B1F">
            <w:r>
              <w:t>The regulatory body regularly</w:t>
            </w:r>
            <w:r w:rsidR="00FF4814">
              <w:t xml:space="preserve"> </w:t>
            </w:r>
            <w:r>
              <w:t>reviews the effectiveness of the operating organization in managing operational safety of the facility, in implementing, applying and reviewing and revising as necessary operational safety programmes, and in ensuring continuing safety of the facility design.</w:t>
            </w:r>
            <w:r w:rsidR="008200EF">
              <w:t xml:space="preserve"> </w:t>
            </w:r>
          </w:p>
          <w:p w14:paraId="30F2D008" w14:textId="332764A3" w:rsidR="00011063" w:rsidRDefault="00011063"/>
          <w:p w14:paraId="094C9643" w14:textId="7D456F81" w:rsidR="00783B20" w:rsidRDefault="00783B20">
            <w:r>
              <w:t xml:space="preserve">The </w:t>
            </w:r>
            <w:r w:rsidRPr="00783B20">
              <w:t xml:space="preserve">application of the safety requirements for a nuclear fuel cycle </w:t>
            </w:r>
            <w:r>
              <w:t>is</w:t>
            </w:r>
            <w:r w:rsidRPr="00783B20">
              <w:t xml:space="preserve"> commensurate with the potential risk of the facility </w:t>
            </w:r>
            <w:r>
              <w:t>in accordance with a graded approach</w:t>
            </w:r>
            <w:r w:rsidRPr="00783B20">
              <w:t>.</w:t>
            </w:r>
          </w:p>
          <w:p w14:paraId="154B27DE" w14:textId="77777777" w:rsidR="00783B20" w:rsidRDefault="00783B20"/>
          <w:p w14:paraId="5F0E8FB5" w14:textId="2821198E" w:rsidR="008F1626" w:rsidRDefault="00334F79">
            <w:r>
              <w:t>Answer should include</w:t>
            </w:r>
            <w:r w:rsidR="008F1626">
              <w:t xml:space="preserve"> description of any measures planned to improve compliance with IAEA safety requirements relevant to this area.</w:t>
            </w:r>
          </w:p>
        </w:tc>
      </w:tr>
      <w:tr w:rsidR="00DB126C" w14:paraId="4A46EFFA" w14:textId="77777777" w:rsidTr="003E423F">
        <w:tc>
          <w:tcPr>
            <w:tcW w:w="1131" w:type="pct"/>
            <w:shd w:val="pct10" w:color="auto" w:fill="auto"/>
          </w:tcPr>
          <w:p w14:paraId="7B414DA5" w14:textId="77777777" w:rsidR="00DB126C" w:rsidRDefault="009E4B1F">
            <w:r>
              <w:rPr>
                <w:b/>
              </w:rPr>
              <w:t>Help</w:t>
            </w:r>
          </w:p>
        </w:tc>
        <w:tc>
          <w:tcPr>
            <w:tcW w:w="3869" w:type="pct"/>
            <w:gridSpan w:val="3"/>
          </w:tcPr>
          <w:p w14:paraId="70CA6E2E" w14:textId="3DE58E7B" w:rsidR="00FF4814" w:rsidRPr="007C6363" w:rsidRDefault="00FF4814" w:rsidP="00FF4814">
            <w:pPr>
              <w:pStyle w:val="Default"/>
              <w:rPr>
                <w:sz w:val="20"/>
                <w:szCs w:val="20"/>
              </w:rPr>
            </w:pPr>
            <w:r w:rsidRPr="007C6363">
              <w:rPr>
                <w:sz w:val="20"/>
                <w:szCs w:val="20"/>
              </w:rPr>
              <w:t>Review and assessment are undertaken to enable the regulatory body to make a decision or a series of decisions on the acceptability of the facility or activity in terms of safety. The process consists of examining the authorized party’s submissions, and other information on all aspects relating to the safety of the facility or activity.</w:t>
            </w:r>
          </w:p>
          <w:p w14:paraId="2A97D04A" w14:textId="77777777" w:rsidR="00A53D34" w:rsidRPr="007C6363" w:rsidRDefault="00A53D34" w:rsidP="00FF4814">
            <w:pPr>
              <w:pStyle w:val="Default"/>
              <w:rPr>
                <w:sz w:val="20"/>
                <w:szCs w:val="20"/>
              </w:rPr>
            </w:pPr>
          </w:p>
          <w:p w14:paraId="37B559B2" w14:textId="4A3123B7" w:rsidR="00DB630F" w:rsidRDefault="00DB630F" w:rsidP="00DB630F">
            <w:pPr>
              <w:pStyle w:val="Default"/>
              <w:rPr>
                <w:sz w:val="20"/>
                <w:szCs w:val="20"/>
              </w:rPr>
            </w:pPr>
            <w:r w:rsidRPr="007C6363">
              <w:rPr>
                <w:sz w:val="20"/>
                <w:szCs w:val="20"/>
              </w:rPr>
              <w:t>In the context of nuclear fuel cycle facilities, non-radiological hazards associated with the radioactive material in the facility need to be controlled, in order to minimize risks to workers, the public and the environment.</w:t>
            </w:r>
          </w:p>
          <w:p w14:paraId="022E6DA6" w14:textId="77777777" w:rsidR="00954473" w:rsidRPr="007C6363" w:rsidRDefault="00954473" w:rsidP="00DB630F">
            <w:pPr>
              <w:pStyle w:val="Default"/>
              <w:rPr>
                <w:sz w:val="20"/>
                <w:szCs w:val="20"/>
              </w:rPr>
            </w:pPr>
          </w:p>
          <w:p w14:paraId="433EC6D3" w14:textId="77777777" w:rsidR="00DB630F" w:rsidRPr="007C6363" w:rsidRDefault="00DB630F" w:rsidP="00DB630F">
            <w:pPr>
              <w:pStyle w:val="Default"/>
              <w:rPr>
                <w:sz w:val="20"/>
                <w:szCs w:val="20"/>
              </w:rPr>
            </w:pPr>
            <w:r w:rsidRPr="007C6363">
              <w:rPr>
                <w:sz w:val="20"/>
                <w:szCs w:val="20"/>
              </w:rPr>
              <w:t xml:space="preserve">Events initiated by chemical hazards and the toxic chemicals that are used in the facility can have a significant bearing on achieving the fundamental safety objective. </w:t>
            </w:r>
          </w:p>
          <w:p w14:paraId="5A5E593A" w14:textId="77777777" w:rsidR="00DB630F" w:rsidRPr="007C6363" w:rsidRDefault="00DB630F" w:rsidP="00DB630F">
            <w:pPr>
              <w:pStyle w:val="Default"/>
              <w:rPr>
                <w:sz w:val="20"/>
                <w:szCs w:val="20"/>
              </w:rPr>
            </w:pPr>
            <w:r w:rsidRPr="007C6363">
              <w:rPr>
                <w:sz w:val="20"/>
                <w:szCs w:val="20"/>
              </w:rPr>
              <w:t>Industrial hazards associated with radioactive material need to be considered in the design, commissioning and operation of the facility. Activities at nuclear fuel cycle facilities may include industrial processes that pose additional hazards to safe nuclear operations, site personnel and to the environment. Purely industrial hazards also need to be considered where these can interfere with the nuclear safety of the facility.</w:t>
            </w:r>
          </w:p>
          <w:p w14:paraId="691FB8A0" w14:textId="77777777" w:rsidR="00DB126C" w:rsidRDefault="00DB630F" w:rsidP="007C6363">
            <w:pPr>
              <w:pStyle w:val="Default"/>
              <w:rPr>
                <w:sz w:val="20"/>
                <w:szCs w:val="20"/>
              </w:rPr>
            </w:pPr>
            <w:r w:rsidRPr="007C6363">
              <w:rPr>
                <w:sz w:val="20"/>
                <w:szCs w:val="20"/>
              </w:rPr>
              <w:t>The concept of defence in depth is applied to all safety related activities, whether organizational, behavioural or design related, in all operational states, and including activities with chemical hazards.</w:t>
            </w:r>
          </w:p>
          <w:p w14:paraId="2FB76575" w14:textId="77777777" w:rsidR="00783B20" w:rsidRDefault="00783B20" w:rsidP="007C6363">
            <w:pPr>
              <w:pStyle w:val="Default"/>
            </w:pPr>
          </w:p>
          <w:p w14:paraId="783731C3" w14:textId="77777777" w:rsidR="00783B20" w:rsidRDefault="00783B20" w:rsidP="00783B20">
            <w:pPr>
              <w:pStyle w:val="Default"/>
            </w:pPr>
            <w:r>
              <w:rPr>
                <w:sz w:val="21"/>
                <w:szCs w:val="21"/>
              </w:rPr>
              <w:t xml:space="preserve">For application of the safety requirements for any nuclear fuel cycle facility in accordance with a graded approach, the facility type and specific attributes (e.g., </w:t>
            </w:r>
          </w:p>
          <w:p w14:paraId="3F0C83EE" w14:textId="77777777" w:rsidR="00783B20" w:rsidRDefault="00783B20" w:rsidP="00783B20">
            <w:pPr>
              <w:pStyle w:val="Default"/>
            </w:pPr>
            <w:r>
              <w:rPr>
                <w:sz w:val="21"/>
                <w:szCs w:val="21"/>
              </w:rPr>
              <w:t xml:space="preserve">nature and the physical and chemical forms of the radioactive material, inventory of hazardous material, hazardous chemicals associated with the radioactive material; </w:t>
            </w:r>
          </w:p>
          <w:p w14:paraId="53A70A67" w14:textId="7E1DA947" w:rsidR="00783B20" w:rsidRPr="00783B20" w:rsidRDefault="00783B20" w:rsidP="007C6363">
            <w:pPr>
              <w:pStyle w:val="Default"/>
              <w:rPr>
                <w:sz w:val="21"/>
                <w:szCs w:val="21"/>
              </w:rPr>
            </w:pPr>
            <w:r>
              <w:rPr>
                <w:sz w:val="21"/>
                <w:szCs w:val="21"/>
              </w:rPr>
              <w:lastRenderedPageBreak/>
              <w:t xml:space="preserve">radioactive discharge and the storage of radioactive waste) is to be commensurate. with its potential hazards. </w:t>
            </w:r>
          </w:p>
        </w:tc>
      </w:tr>
      <w:tr w:rsidR="00DB126C" w14:paraId="76C50CCE" w14:textId="77777777">
        <w:tc>
          <w:tcPr>
            <w:tcW w:w="5000" w:type="pct"/>
            <w:gridSpan w:val="4"/>
            <w:shd w:val="pct10" w:color="auto" w:fill="auto"/>
          </w:tcPr>
          <w:p w14:paraId="1E712C81" w14:textId="77777777" w:rsidR="00DB126C" w:rsidRDefault="009E4B1F">
            <w:pPr>
              <w:pStyle w:val="PrimaryQuestionTableHeader"/>
            </w:pPr>
            <w:r>
              <w:lastRenderedPageBreak/>
              <w:t>Question Tags (one row per Tag)</w:t>
            </w:r>
          </w:p>
        </w:tc>
      </w:tr>
      <w:tr w:rsidR="00DB126C" w14:paraId="2FD19016" w14:textId="77777777" w:rsidTr="003E423F">
        <w:tc>
          <w:tcPr>
            <w:tcW w:w="1131" w:type="pct"/>
            <w:shd w:val="pct10" w:color="auto" w:fill="auto"/>
          </w:tcPr>
          <w:p w14:paraId="008920AB" w14:textId="77777777" w:rsidR="00DB126C" w:rsidRDefault="009E4B1F">
            <w:pPr>
              <w:pStyle w:val="PrimaryQuestionTableHeader"/>
            </w:pPr>
            <w:r>
              <w:t>Category</w:t>
            </w:r>
          </w:p>
        </w:tc>
        <w:tc>
          <w:tcPr>
            <w:tcW w:w="3869" w:type="pct"/>
            <w:gridSpan w:val="3"/>
            <w:shd w:val="pct10" w:color="auto" w:fill="auto"/>
          </w:tcPr>
          <w:p w14:paraId="27B6EDE7" w14:textId="77777777" w:rsidR="00DB126C" w:rsidRDefault="009E4B1F">
            <w:pPr>
              <w:pStyle w:val="PrimaryQuestionTableHeader"/>
            </w:pPr>
            <w:r>
              <w:t>Name</w:t>
            </w:r>
          </w:p>
        </w:tc>
      </w:tr>
      <w:tr w:rsidR="00DB126C" w14:paraId="23840FE3" w14:textId="77777777" w:rsidTr="003E423F">
        <w:tc>
          <w:tcPr>
            <w:tcW w:w="1131" w:type="pct"/>
          </w:tcPr>
          <w:p w14:paraId="159160D1" w14:textId="77777777" w:rsidR="00DB126C" w:rsidRDefault="00DB126C"/>
        </w:tc>
        <w:tc>
          <w:tcPr>
            <w:tcW w:w="2802" w:type="pct"/>
          </w:tcPr>
          <w:p w14:paraId="053BF255" w14:textId="77777777" w:rsidR="00DB126C" w:rsidRDefault="00DB126C"/>
        </w:tc>
        <w:tc>
          <w:tcPr>
            <w:tcW w:w="1067" w:type="pct"/>
            <w:gridSpan w:val="2"/>
          </w:tcPr>
          <w:p w14:paraId="67CC4BC7" w14:textId="77777777" w:rsidR="00DB126C" w:rsidRDefault="00DB126C"/>
        </w:tc>
      </w:tr>
      <w:tr w:rsidR="00DB126C" w14:paraId="7F46B800" w14:textId="77777777">
        <w:tc>
          <w:tcPr>
            <w:tcW w:w="5000" w:type="pct"/>
            <w:gridSpan w:val="4"/>
            <w:shd w:val="pct10" w:color="auto" w:fill="auto"/>
          </w:tcPr>
          <w:p w14:paraId="1C62398E" w14:textId="77777777" w:rsidR="00DB126C" w:rsidRDefault="009E4B1F">
            <w:pPr>
              <w:pStyle w:val="PrimaryQuestionTableHeader"/>
            </w:pPr>
            <w:r>
              <w:t>References (one row per reference)</w:t>
            </w:r>
          </w:p>
        </w:tc>
      </w:tr>
      <w:tr w:rsidR="00DB126C" w14:paraId="505067E6" w14:textId="77777777" w:rsidTr="003E423F">
        <w:tc>
          <w:tcPr>
            <w:tcW w:w="1131" w:type="pct"/>
            <w:shd w:val="pct10" w:color="auto" w:fill="auto"/>
          </w:tcPr>
          <w:p w14:paraId="570DD9C6" w14:textId="77777777" w:rsidR="00DB126C" w:rsidRDefault="009E4B1F">
            <w:pPr>
              <w:pStyle w:val="PrimaryQuestionTableHeader"/>
            </w:pPr>
            <w:r>
              <w:t>Name</w:t>
            </w:r>
          </w:p>
        </w:tc>
        <w:tc>
          <w:tcPr>
            <w:tcW w:w="2802" w:type="pct"/>
            <w:shd w:val="pct10" w:color="auto" w:fill="auto"/>
          </w:tcPr>
          <w:p w14:paraId="496871D9" w14:textId="77777777" w:rsidR="00DB126C" w:rsidRDefault="009E4B1F">
            <w:pPr>
              <w:pStyle w:val="PrimaryQuestionTableHeader"/>
            </w:pPr>
            <w:r>
              <w:t>Comments</w:t>
            </w:r>
          </w:p>
        </w:tc>
        <w:tc>
          <w:tcPr>
            <w:tcW w:w="303" w:type="pct"/>
            <w:shd w:val="pct10" w:color="auto" w:fill="auto"/>
          </w:tcPr>
          <w:p w14:paraId="46E46168" w14:textId="77777777" w:rsidR="00DB126C" w:rsidRDefault="009E4B1F">
            <w:pPr>
              <w:pStyle w:val="PrimaryQuestionTableHeader"/>
            </w:pPr>
            <w:r>
              <w:t>Page</w:t>
            </w:r>
          </w:p>
        </w:tc>
        <w:tc>
          <w:tcPr>
            <w:tcW w:w="764" w:type="pct"/>
            <w:shd w:val="pct10" w:color="auto" w:fill="auto"/>
          </w:tcPr>
          <w:p w14:paraId="4279A8E0" w14:textId="77777777" w:rsidR="00DB126C" w:rsidRDefault="009E4B1F">
            <w:pPr>
              <w:pStyle w:val="PrimaryQuestionTableHeader"/>
            </w:pPr>
            <w:r>
              <w:t>Para</w:t>
            </w:r>
          </w:p>
        </w:tc>
      </w:tr>
      <w:tr w:rsidR="007C6363" w14:paraId="7E44C1E3" w14:textId="77777777" w:rsidTr="003E423F">
        <w:tc>
          <w:tcPr>
            <w:tcW w:w="1131" w:type="pct"/>
          </w:tcPr>
          <w:p w14:paraId="5FD5471B" w14:textId="77777777" w:rsidR="007C6363" w:rsidRDefault="007C6363" w:rsidP="007C6363">
            <w:r>
              <w:t>Safety Standards Series No. GSR Part 1 (Rev. 1)</w:t>
            </w:r>
          </w:p>
        </w:tc>
        <w:tc>
          <w:tcPr>
            <w:tcW w:w="2802" w:type="pct"/>
          </w:tcPr>
          <w:p w14:paraId="1415AE8D" w14:textId="77777777" w:rsidR="007C6363" w:rsidRDefault="007C6363" w:rsidP="007C6363">
            <w:r>
              <w:t>Governmental, Legal and Regulatory Framework for Safety</w:t>
            </w:r>
          </w:p>
        </w:tc>
        <w:tc>
          <w:tcPr>
            <w:tcW w:w="303" w:type="pct"/>
          </w:tcPr>
          <w:p w14:paraId="1ED6259A" w14:textId="3F4753F9" w:rsidR="007C6363" w:rsidRDefault="0032312F" w:rsidP="007C6363">
            <w:r>
              <w:t>49</w:t>
            </w:r>
          </w:p>
        </w:tc>
        <w:tc>
          <w:tcPr>
            <w:tcW w:w="764" w:type="pct"/>
          </w:tcPr>
          <w:p w14:paraId="55A09340" w14:textId="2E6D4083" w:rsidR="007C6363" w:rsidRPr="007C6363" w:rsidRDefault="00C12ABE" w:rsidP="007C6363">
            <w:r>
              <w:t>Requirement</w:t>
            </w:r>
            <w:r w:rsidR="008C26CF">
              <w:t xml:space="preserve"> </w:t>
            </w:r>
            <w:r w:rsidR="007C6363" w:rsidRPr="007C6363">
              <w:t>25</w:t>
            </w:r>
          </w:p>
          <w:p w14:paraId="3114992B" w14:textId="3050BF40" w:rsidR="007C6363" w:rsidRDefault="00C12ABE" w:rsidP="007C6363">
            <w:r>
              <w:t>Requirement</w:t>
            </w:r>
            <w:r w:rsidR="008C26CF">
              <w:t xml:space="preserve"> </w:t>
            </w:r>
            <w:r w:rsidR="007C6363" w:rsidRPr="007C6363">
              <w:t>2</w:t>
            </w:r>
            <w:r w:rsidR="007C6363">
              <w:t>6</w:t>
            </w:r>
          </w:p>
        </w:tc>
      </w:tr>
      <w:tr w:rsidR="007C6363" w14:paraId="5E838C0C" w14:textId="77777777" w:rsidTr="003E423F">
        <w:tc>
          <w:tcPr>
            <w:tcW w:w="1131" w:type="pct"/>
          </w:tcPr>
          <w:p w14:paraId="37AECA2E" w14:textId="616C7DB8" w:rsidR="007C6363" w:rsidRDefault="007C6363" w:rsidP="007C6363">
            <w:r>
              <w:t>Safety Standards Series No. SSR-4</w:t>
            </w:r>
          </w:p>
        </w:tc>
        <w:tc>
          <w:tcPr>
            <w:tcW w:w="2802" w:type="pct"/>
          </w:tcPr>
          <w:p w14:paraId="478F2891" w14:textId="56DEB7FF" w:rsidR="007C6363" w:rsidRDefault="007C6363" w:rsidP="007C6363">
            <w:r>
              <w:t>Safety of Nuclear Fuel Cycle Facilities</w:t>
            </w:r>
          </w:p>
        </w:tc>
        <w:tc>
          <w:tcPr>
            <w:tcW w:w="303" w:type="pct"/>
          </w:tcPr>
          <w:p w14:paraId="4F828A77" w14:textId="24C5D60A" w:rsidR="00A007A0" w:rsidRDefault="0032312F" w:rsidP="007C6363">
            <w:r>
              <w:t>3</w:t>
            </w:r>
            <w:r w:rsidR="00A007A0">
              <w:t>6</w:t>
            </w:r>
          </w:p>
          <w:p w14:paraId="255A3531" w14:textId="54B104AA" w:rsidR="007C6363" w:rsidRDefault="0032312F" w:rsidP="007C6363">
            <w:r>
              <w:t>4</w:t>
            </w:r>
            <w:r w:rsidR="00787CCB">
              <w:t>4</w:t>
            </w:r>
          </w:p>
          <w:p w14:paraId="5A14250E" w14:textId="260CCF17" w:rsidR="00787CCB" w:rsidRDefault="0032312F" w:rsidP="007C6363">
            <w:r>
              <w:t>5</w:t>
            </w:r>
            <w:r w:rsidR="00CF590C">
              <w:t>8</w:t>
            </w:r>
          </w:p>
        </w:tc>
        <w:tc>
          <w:tcPr>
            <w:tcW w:w="764" w:type="pct"/>
          </w:tcPr>
          <w:p w14:paraId="5B14E238" w14:textId="73498DF1" w:rsidR="007C6363" w:rsidRDefault="007C6363" w:rsidP="007C6363">
            <w:r>
              <w:t>3.10</w:t>
            </w:r>
          </w:p>
          <w:p w14:paraId="1174092C" w14:textId="54717D52" w:rsidR="00D84A94" w:rsidRDefault="00C12ABE" w:rsidP="008917C9">
            <w:r>
              <w:t>Requirement</w:t>
            </w:r>
            <w:r w:rsidR="008C26CF">
              <w:t xml:space="preserve"> </w:t>
            </w:r>
            <w:r w:rsidR="007C6363">
              <w:t>5</w:t>
            </w:r>
            <w:r w:rsidR="008917C9">
              <w:t xml:space="preserve"> </w:t>
            </w:r>
          </w:p>
          <w:p w14:paraId="51DE76E2" w14:textId="20E19612" w:rsidR="00783B20" w:rsidRDefault="00C12ABE" w:rsidP="008917C9">
            <w:r>
              <w:t>Requirement</w:t>
            </w:r>
            <w:r w:rsidR="008C26CF">
              <w:t xml:space="preserve"> </w:t>
            </w:r>
            <w:r w:rsidR="00783B20">
              <w:t>11</w:t>
            </w:r>
          </w:p>
        </w:tc>
      </w:tr>
    </w:tbl>
    <w:p w14:paraId="05DEE28C" w14:textId="77777777" w:rsidR="00DB126C" w:rsidRDefault="00DB126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2118"/>
        <w:gridCol w:w="5243"/>
        <w:gridCol w:w="567"/>
        <w:gridCol w:w="1432"/>
      </w:tblGrid>
      <w:tr w:rsidR="00DB126C" w14:paraId="74641174" w14:textId="77777777" w:rsidTr="003E423F">
        <w:tc>
          <w:tcPr>
            <w:tcW w:w="1131" w:type="pct"/>
            <w:shd w:val="pct10" w:color="auto" w:fill="auto"/>
          </w:tcPr>
          <w:p w14:paraId="52A5CAE2" w14:textId="77777777" w:rsidR="00DB126C" w:rsidRDefault="009E4B1F">
            <w:pPr>
              <w:pStyle w:val="PrimaryQuestionTableHeader"/>
            </w:pPr>
            <w:r>
              <w:t>QTYPE</w:t>
            </w:r>
          </w:p>
        </w:tc>
        <w:tc>
          <w:tcPr>
            <w:tcW w:w="2801" w:type="pct"/>
            <w:shd w:val="pct10" w:color="auto" w:fill="auto"/>
          </w:tcPr>
          <w:p w14:paraId="3D651884" w14:textId="77777777" w:rsidR="00DB126C" w:rsidRDefault="009E4B1F" w:rsidP="001651EA">
            <w:pPr>
              <w:pStyle w:val="PrimaryQuestionTableHeader"/>
              <w:ind w:left="720"/>
              <w:jc w:val="left"/>
            </w:pPr>
            <w:r>
              <w:t>Primary Question</w:t>
            </w:r>
          </w:p>
        </w:tc>
        <w:tc>
          <w:tcPr>
            <w:tcW w:w="303" w:type="pct"/>
            <w:shd w:val="pct10" w:color="auto" w:fill="auto"/>
          </w:tcPr>
          <w:p w14:paraId="6A6A66AD" w14:textId="77777777" w:rsidR="00DB126C" w:rsidRDefault="009E4B1F">
            <w:pPr>
              <w:pStyle w:val="PrimaryQuestionTableHeader"/>
            </w:pPr>
            <w:r>
              <w:t>SA</w:t>
            </w:r>
          </w:p>
        </w:tc>
        <w:tc>
          <w:tcPr>
            <w:tcW w:w="765" w:type="pct"/>
            <w:shd w:val="pct10" w:color="auto" w:fill="auto"/>
          </w:tcPr>
          <w:p w14:paraId="0EF1FC2D" w14:textId="77777777" w:rsidR="00DB126C" w:rsidRDefault="009E4B1F">
            <w:pPr>
              <w:pStyle w:val="PrimaryQuestionTableHeader"/>
            </w:pPr>
            <w:r>
              <w:t>IL</w:t>
            </w:r>
          </w:p>
        </w:tc>
      </w:tr>
      <w:tr w:rsidR="00DB126C" w14:paraId="3D675ED5" w14:textId="77777777" w:rsidTr="003E423F">
        <w:tc>
          <w:tcPr>
            <w:tcW w:w="1131" w:type="pct"/>
            <w:shd w:val="pct10" w:color="auto" w:fill="auto"/>
          </w:tcPr>
          <w:p w14:paraId="3DFE7771" w14:textId="77777777" w:rsidR="00DB126C" w:rsidRDefault="009E4B1F">
            <w:pPr>
              <w:jc w:val="center"/>
            </w:pPr>
            <w:r>
              <w:t>Boolean</w:t>
            </w:r>
          </w:p>
        </w:tc>
        <w:tc>
          <w:tcPr>
            <w:tcW w:w="2801" w:type="pct"/>
          </w:tcPr>
          <w:p w14:paraId="6638FDE5" w14:textId="6CBF32F0" w:rsidR="00DB126C" w:rsidRDefault="004B049C">
            <w:r>
              <w:rPr>
                <w:rStyle w:val="Question"/>
              </w:rPr>
              <w:t xml:space="preserve">What are the </w:t>
            </w:r>
            <w:r w:rsidR="009E4B1F">
              <w:rPr>
                <w:rStyle w:val="Question"/>
              </w:rPr>
              <w:t>provisions for regulatory inspection</w:t>
            </w:r>
            <w:r>
              <w:rPr>
                <w:rStyle w:val="Question"/>
              </w:rPr>
              <w:t>s</w:t>
            </w:r>
            <w:r w:rsidR="009E4B1F">
              <w:rPr>
                <w:rStyle w:val="Question"/>
              </w:rPr>
              <w:t xml:space="preserve"> programme </w:t>
            </w:r>
            <w:r>
              <w:rPr>
                <w:rStyle w:val="Question"/>
              </w:rPr>
              <w:t xml:space="preserve">of </w:t>
            </w:r>
            <w:r w:rsidR="009E4B1F">
              <w:rPr>
                <w:rStyle w:val="Question"/>
              </w:rPr>
              <w:t>fuel cycle facilities?</w:t>
            </w:r>
            <w:r w:rsidR="00C13F80">
              <w:rPr>
                <w:rStyle w:val="Question"/>
              </w:rPr>
              <w:t xml:space="preserve"> [Topic </w:t>
            </w:r>
            <w:r w:rsidR="00C13F80">
              <w:rPr>
                <w:rStyle w:val="Question"/>
              </w:rPr>
              <w:t>7</w:t>
            </w:r>
            <w:r w:rsidR="00C13F80">
              <w:rPr>
                <w:rStyle w:val="Question"/>
              </w:rPr>
              <w:t>.4]</w:t>
            </w:r>
          </w:p>
        </w:tc>
        <w:tc>
          <w:tcPr>
            <w:tcW w:w="303" w:type="pct"/>
          </w:tcPr>
          <w:p w14:paraId="33711DD9" w14:textId="77777777" w:rsidR="00DB126C" w:rsidRDefault="009E4B1F">
            <w:pPr>
              <w:jc w:val="center"/>
            </w:pPr>
            <w:r>
              <w:t>A</w:t>
            </w:r>
          </w:p>
        </w:tc>
        <w:tc>
          <w:tcPr>
            <w:tcW w:w="765" w:type="pct"/>
          </w:tcPr>
          <w:p w14:paraId="1592D7A4" w14:textId="77777777" w:rsidR="00DB126C" w:rsidRDefault="009E4B1F">
            <w:pPr>
              <w:jc w:val="center"/>
            </w:pPr>
            <w:r>
              <w:t>F</w:t>
            </w:r>
          </w:p>
        </w:tc>
      </w:tr>
      <w:tr w:rsidR="00DB126C" w14:paraId="0370BAC7" w14:textId="77777777" w:rsidTr="003E423F">
        <w:tc>
          <w:tcPr>
            <w:tcW w:w="1131" w:type="pct"/>
            <w:shd w:val="pct10" w:color="auto" w:fill="auto"/>
          </w:tcPr>
          <w:p w14:paraId="740B7EDC" w14:textId="77777777" w:rsidR="00DB126C" w:rsidRDefault="009E4B1F">
            <w:r>
              <w:rPr>
                <w:b/>
              </w:rPr>
              <w:t>Expectation</w:t>
            </w:r>
          </w:p>
        </w:tc>
        <w:tc>
          <w:tcPr>
            <w:tcW w:w="3869" w:type="pct"/>
            <w:gridSpan w:val="3"/>
          </w:tcPr>
          <w:p w14:paraId="48B89FF2" w14:textId="2BC2E267" w:rsidR="004B049C" w:rsidRPr="007C6363" w:rsidRDefault="004B049C" w:rsidP="004B049C">
            <w:r w:rsidRPr="007C6363">
              <w:t>[</w:t>
            </w:r>
            <w:r w:rsidR="007C6363" w:rsidRPr="007C6363">
              <w:t>NOTE</w:t>
            </w:r>
            <w:r w:rsidRPr="007C6363">
              <w:t xml:space="preserve">: This primary question </w:t>
            </w:r>
            <w:r w:rsidR="00954473">
              <w:t>is</w:t>
            </w:r>
            <w:r w:rsidRPr="007C6363">
              <w:t xml:space="preserve"> only to reveal any specific information related to regulatory inspection as it applies to fuel cycle facilities. </w:t>
            </w:r>
            <w:r w:rsidR="00CE7050" w:rsidRPr="007C6363">
              <w:t xml:space="preserve">DO NOT </w:t>
            </w:r>
            <w:r w:rsidRPr="007C6363">
              <w:t>repeat information that has already been provided in the core modules dealing with GSR Part 1 (Rev. 1).]</w:t>
            </w:r>
          </w:p>
          <w:p w14:paraId="74B2FA27" w14:textId="77777777" w:rsidR="004B049C" w:rsidRPr="007C6363" w:rsidRDefault="004B049C"/>
          <w:p w14:paraId="780EA5EB" w14:textId="266ACF39" w:rsidR="00DB126C" w:rsidRPr="007C6363" w:rsidRDefault="009E4B1F">
            <w:r w:rsidRPr="007C6363">
              <w:t xml:space="preserve">The regulatory inspection programme for fuel cycle facilities addresses: </w:t>
            </w:r>
          </w:p>
          <w:p w14:paraId="52CDD964" w14:textId="0946FDDE" w:rsidR="00DB126C" w:rsidRPr="007C6363" w:rsidRDefault="009E4B1F">
            <w:r w:rsidRPr="007C6363">
              <w:t xml:space="preserve">- </w:t>
            </w:r>
            <w:r w:rsidR="00880636">
              <w:t>I</w:t>
            </w:r>
            <w:r w:rsidRPr="007C6363">
              <w:t>nspections of facilities and activities;</w:t>
            </w:r>
          </w:p>
          <w:p w14:paraId="78331486" w14:textId="0385F283" w:rsidR="00DB126C" w:rsidRPr="007C6363" w:rsidRDefault="009E4B1F">
            <w:r w:rsidRPr="007C6363">
              <w:t xml:space="preserve">- </w:t>
            </w:r>
            <w:r w:rsidR="00880636">
              <w:t>T</w:t>
            </w:r>
            <w:r w:rsidRPr="007C6363">
              <w:t>ypes of inspections;</w:t>
            </w:r>
          </w:p>
          <w:p w14:paraId="0B4D8D97" w14:textId="44B53C4B" w:rsidR="00DB126C" w:rsidRPr="007C6363" w:rsidRDefault="009E4B1F">
            <w:r w:rsidRPr="007C6363">
              <w:t xml:space="preserve">- </w:t>
            </w:r>
            <w:r w:rsidR="00880636">
              <w:t>A</w:t>
            </w:r>
            <w:r w:rsidRPr="007C6363">
              <w:t>pplication of the graded approach to inspection activities</w:t>
            </w:r>
            <w:r w:rsidR="004B049C" w:rsidRPr="007C6363">
              <w:t xml:space="preserve"> depending on the nature of the </w:t>
            </w:r>
            <w:r w:rsidR="00B658A3" w:rsidRPr="00B658A3">
              <w:t>facilities</w:t>
            </w:r>
            <w:r w:rsidR="00B658A3" w:rsidRPr="007C6363">
              <w:t xml:space="preserve"> </w:t>
            </w:r>
            <w:r w:rsidR="004B049C" w:rsidRPr="007C6363">
              <w:t>and the risks associated to it, including chemical risks</w:t>
            </w:r>
            <w:r w:rsidRPr="007C6363">
              <w:t>.</w:t>
            </w:r>
          </w:p>
          <w:p w14:paraId="71F7A066" w14:textId="2108AAF5" w:rsidR="00A53D34" w:rsidRDefault="00A53D34"/>
          <w:p w14:paraId="64934188" w14:textId="63C8D943" w:rsidR="006C67A9" w:rsidRDefault="006C67A9">
            <w:r>
              <w:t xml:space="preserve">Regulatory oversight activities </w:t>
            </w:r>
            <w:r w:rsidR="002843D3">
              <w:t xml:space="preserve">deal with also </w:t>
            </w:r>
            <w:r>
              <w:t>the culture for safety of operating organizations.</w:t>
            </w:r>
          </w:p>
          <w:p w14:paraId="4F6A18C9" w14:textId="77777777" w:rsidR="006C67A9" w:rsidRPr="007C6363" w:rsidRDefault="006C67A9"/>
          <w:p w14:paraId="61CFFED9" w14:textId="0B538992" w:rsidR="00A53D34" w:rsidRPr="007C6363" w:rsidRDefault="00334F79">
            <w:r>
              <w:t>Answer should include</w:t>
            </w:r>
            <w:r w:rsidR="00A53D34" w:rsidRPr="007C6363">
              <w:t xml:space="preserve"> description of any measures planned to improve compliance with IAEA safety requirements relevant to this area.</w:t>
            </w:r>
          </w:p>
        </w:tc>
      </w:tr>
      <w:tr w:rsidR="00DB126C" w14:paraId="37A4A1CC" w14:textId="77777777" w:rsidTr="003E423F">
        <w:tc>
          <w:tcPr>
            <w:tcW w:w="1131" w:type="pct"/>
            <w:shd w:val="pct10" w:color="auto" w:fill="auto"/>
          </w:tcPr>
          <w:p w14:paraId="16BA2602" w14:textId="77777777" w:rsidR="00DB126C" w:rsidRDefault="009E4B1F">
            <w:r>
              <w:rPr>
                <w:b/>
              </w:rPr>
              <w:t>Help</w:t>
            </w:r>
          </w:p>
        </w:tc>
        <w:tc>
          <w:tcPr>
            <w:tcW w:w="3869" w:type="pct"/>
            <w:gridSpan w:val="3"/>
          </w:tcPr>
          <w:p w14:paraId="12F685F1" w14:textId="18DE1A54" w:rsidR="00DB630F" w:rsidRPr="007C6363" w:rsidRDefault="00DB630F" w:rsidP="00DB630F">
            <w:pPr>
              <w:pStyle w:val="Default"/>
              <w:rPr>
                <w:sz w:val="20"/>
                <w:szCs w:val="20"/>
              </w:rPr>
            </w:pPr>
            <w:r w:rsidRPr="007C6363">
              <w:rPr>
                <w:sz w:val="20"/>
                <w:szCs w:val="20"/>
              </w:rPr>
              <w:t>In the context of nuclear fuel cycle facilities, non-radiological hazards associated with the radioactive material in the facility need to be controlled, in order to minimize risks to workers, the public and the environment.</w:t>
            </w:r>
          </w:p>
          <w:p w14:paraId="682D9471" w14:textId="1BA4D5C5" w:rsidR="00DB126C" w:rsidRPr="007C6363" w:rsidRDefault="00DB630F" w:rsidP="007C6363">
            <w:pPr>
              <w:pStyle w:val="Default"/>
              <w:rPr>
                <w:sz w:val="20"/>
                <w:szCs w:val="20"/>
              </w:rPr>
            </w:pPr>
            <w:r w:rsidRPr="007C6363">
              <w:rPr>
                <w:sz w:val="20"/>
                <w:szCs w:val="20"/>
              </w:rPr>
              <w:t>Events initiated by chemical hazards and the toxic chemicals that are used in the facility can have a significant bearing on achieving the fundamental safety objective.</w:t>
            </w:r>
          </w:p>
        </w:tc>
      </w:tr>
      <w:tr w:rsidR="00DB126C" w14:paraId="42E4E762" w14:textId="77777777">
        <w:tc>
          <w:tcPr>
            <w:tcW w:w="5000" w:type="pct"/>
            <w:gridSpan w:val="4"/>
            <w:shd w:val="pct10" w:color="auto" w:fill="auto"/>
          </w:tcPr>
          <w:p w14:paraId="41DFD46B" w14:textId="77777777" w:rsidR="00DB126C" w:rsidRDefault="009E4B1F">
            <w:pPr>
              <w:pStyle w:val="PrimaryQuestionTableHeader"/>
            </w:pPr>
            <w:r>
              <w:t>Question Tags (one row per Tag)</w:t>
            </w:r>
          </w:p>
        </w:tc>
      </w:tr>
      <w:tr w:rsidR="00DB126C" w14:paraId="4694BEFB" w14:textId="77777777" w:rsidTr="003E423F">
        <w:tc>
          <w:tcPr>
            <w:tcW w:w="1131" w:type="pct"/>
            <w:shd w:val="pct10" w:color="auto" w:fill="auto"/>
          </w:tcPr>
          <w:p w14:paraId="628D84A0" w14:textId="77777777" w:rsidR="00DB126C" w:rsidRDefault="009E4B1F">
            <w:pPr>
              <w:pStyle w:val="PrimaryQuestionTableHeader"/>
            </w:pPr>
            <w:r>
              <w:t>Category</w:t>
            </w:r>
          </w:p>
        </w:tc>
        <w:tc>
          <w:tcPr>
            <w:tcW w:w="3869" w:type="pct"/>
            <w:gridSpan w:val="3"/>
            <w:shd w:val="pct10" w:color="auto" w:fill="auto"/>
          </w:tcPr>
          <w:p w14:paraId="6A25C8C9" w14:textId="77777777" w:rsidR="00DB126C" w:rsidRDefault="009E4B1F">
            <w:pPr>
              <w:pStyle w:val="PrimaryQuestionTableHeader"/>
            </w:pPr>
            <w:r>
              <w:t>Name</w:t>
            </w:r>
          </w:p>
        </w:tc>
      </w:tr>
      <w:tr w:rsidR="00DB126C" w14:paraId="1E7658CC" w14:textId="77777777" w:rsidTr="003E423F">
        <w:tc>
          <w:tcPr>
            <w:tcW w:w="1131" w:type="pct"/>
          </w:tcPr>
          <w:p w14:paraId="536F759B" w14:textId="77777777" w:rsidR="00DB126C" w:rsidRDefault="00DB126C"/>
        </w:tc>
        <w:tc>
          <w:tcPr>
            <w:tcW w:w="2801" w:type="pct"/>
          </w:tcPr>
          <w:p w14:paraId="75FF8DA7" w14:textId="77777777" w:rsidR="00DB126C" w:rsidRDefault="00DB126C"/>
        </w:tc>
        <w:tc>
          <w:tcPr>
            <w:tcW w:w="1068" w:type="pct"/>
            <w:gridSpan w:val="2"/>
          </w:tcPr>
          <w:p w14:paraId="67EA3168" w14:textId="77777777" w:rsidR="00DB126C" w:rsidRDefault="00DB126C"/>
        </w:tc>
      </w:tr>
      <w:tr w:rsidR="00DB126C" w14:paraId="58780F9A" w14:textId="77777777">
        <w:tc>
          <w:tcPr>
            <w:tcW w:w="5000" w:type="pct"/>
            <w:gridSpan w:val="4"/>
            <w:shd w:val="pct10" w:color="auto" w:fill="auto"/>
          </w:tcPr>
          <w:p w14:paraId="3D3940CF" w14:textId="77777777" w:rsidR="00DB126C" w:rsidRDefault="009E4B1F">
            <w:pPr>
              <w:pStyle w:val="PrimaryQuestionTableHeader"/>
            </w:pPr>
            <w:r>
              <w:t>References (one row per reference)</w:t>
            </w:r>
          </w:p>
        </w:tc>
      </w:tr>
      <w:tr w:rsidR="00DB126C" w14:paraId="5BDE3289" w14:textId="77777777" w:rsidTr="003E423F">
        <w:tc>
          <w:tcPr>
            <w:tcW w:w="1131" w:type="pct"/>
            <w:shd w:val="pct10" w:color="auto" w:fill="auto"/>
          </w:tcPr>
          <w:p w14:paraId="10FB6EF3" w14:textId="5136975C" w:rsidR="00DB126C" w:rsidRDefault="009E4B1F">
            <w:pPr>
              <w:pStyle w:val="PrimaryQuestionTableHeader"/>
            </w:pPr>
            <w:r>
              <w:t>Name</w:t>
            </w:r>
          </w:p>
        </w:tc>
        <w:tc>
          <w:tcPr>
            <w:tcW w:w="2801" w:type="pct"/>
            <w:shd w:val="pct10" w:color="auto" w:fill="auto"/>
          </w:tcPr>
          <w:p w14:paraId="18DC1840" w14:textId="77777777" w:rsidR="00DB126C" w:rsidRDefault="009E4B1F">
            <w:pPr>
              <w:pStyle w:val="PrimaryQuestionTableHeader"/>
            </w:pPr>
            <w:r>
              <w:t>Comments</w:t>
            </w:r>
          </w:p>
        </w:tc>
        <w:tc>
          <w:tcPr>
            <w:tcW w:w="303" w:type="pct"/>
            <w:shd w:val="pct10" w:color="auto" w:fill="auto"/>
          </w:tcPr>
          <w:p w14:paraId="4E9B1D06" w14:textId="77777777" w:rsidR="00DB126C" w:rsidRDefault="009E4B1F">
            <w:pPr>
              <w:pStyle w:val="PrimaryQuestionTableHeader"/>
            </w:pPr>
            <w:r>
              <w:t>Page</w:t>
            </w:r>
          </w:p>
        </w:tc>
        <w:tc>
          <w:tcPr>
            <w:tcW w:w="765" w:type="pct"/>
            <w:shd w:val="pct10" w:color="auto" w:fill="auto"/>
          </w:tcPr>
          <w:p w14:paraId="2FB55DDA" w14:textId="77777777" w:rsidR="00DB126C" w:rsidRDefault="009E4B1F">
            <w:pPr>
              <w:pStyle w:val="PrimaryQuestionTableHeader"/>
            </w:pPr>
            <w:r>
              <w:t>Para</w:t>
            </w:r>
          </w:p>
        </w:tc>
      </w:tr>
      <w:tr w:rsidR="00DB126C" w14:paraId="1089B875" w14:textId="77777777" w:rsidTr="003E423F">
        <w:tc>
          <w:tcPr>
            <w:tcW w:w="1131" w:type="pct"/>
          </w:tcPr>
          <w:p w14:paraId="76459067" w14:textId="77777777" w:rsidR="00DB126C" w:rsidRDefault="009E4B1F">
            <w:r>
              <w:t>Safety Standards Series No. GSR Part 1 (Rev. 1)</w:t>
            </w:r>
          </w:p>
        </w:tc>
        <w:tc>
          <w:tcPr>
            <w:tcW w:w="2801" w:type="pct"/>
          </w:tcPr>
          <w:p w14:paraId="65C1A911" w14:textId="320C6601" w:rsidR="00DB126C" w:rsidRDefault="00CF590C">
            <w:r>
              <w:t>Inspections</w:t>
            </w:r>
          </w:p>
        </w:tc>
        <w:tc>
          <w:tcPr>
            <w:tcW w:w="303" w:type="pct"/>
          </w:tcPr>
          <w:p w14:paraId="517FCF82" w14:textId="77D6E5A1" w:rsidR="00DB126C" w:rsidRDefault="0032312F">
            <w:r>
              <w:t>51</w:t>
            </w:r>
          </w:p>
        </w:tc>
        <w:tc>
          <w:tcPr>
            <w:tcW w:w="765" w:type="pct"/>
          </w:tcPr>
          <w:p w14:paraId="2F48A25E" w14:textId="0A345045" w:rsidR="00DB126C" w:rsidRDefault="00C12ABE" w:rsidP="008917C9">
            <w:r>
              <w:t>Requirement</w:t>
            </w:r>
            <w:r w:rsidR="008917C9">
              <w:t xml:space="preserve"> </w:t>
            </w:r>
            <w:r w:rsidR="00DB630F">
              <w:t>27</w:t>
            </w:r>
            <w:r w:rsidR="008917C9">
              <w:t xml:space="preserve">, </w:t>
            </w:r>
            <w:r w:rsidR="006C67A9">
              <w:t>4.53</w:t>
            </w:r>
          </w:p>
        </w:tc>
      </w:tr>
      <w:tr w:rsidR="00DB630F" w14:paraId="36BE981F" w14:textId="77777777" w:rsidTr="003E423F">
        <w:tc>
          <w:tcPr>
            <w:tcW w:w="1131" w:type="pct"/>
          </w:tcPr>
          <w:p w14:paraId="0E761ED9" w14:textId="13F8276F" w:rsidR="00DB630F" w:rsidRDefault="00DB630F" w:rsidP="00DB630F">
            <w:r>
              <w:t>Safety Standards Series No. SSR-4</w:t>
            </w:r>
          </w:p>
        </w:tc>
        <w:tc>
          <w:tcPr>
            <w:tcW w:w="2801" w:type="pct"/>
          </w:tcPr>
          <w:p w14:paraId="648A231A" w14:textId="77777777" w:rsidR="00DB630F" w:rsidRDefault="00DB630F" w:rsidP="00DB630F">
            <w:r>
              <w:t>Safety of Nuclear Fuel Cycle Facilities</w:t>
            </w:r>
          </w:p>
        </w:tc>
        <w:tc>
          <w:tcPr>
            <w:tcW w:w="303" w:type="pct"/>
          </w:tcPr>
          <w:p w14:paraId="1701BF21" w14:textId="234EB635" w:rsidR="00DB630F" w:rsidRDefault="0032312F" w:rsidP="00DB630F">
            <w:r>
              <w:t>2</w:t>
            </w:r>
            <w:r w:rsidR="00DB630F">
              <w:t>7</w:t>
            </w:r>
          </w:p>
          <w:p w14:paraId="390E1427" w14:textId="320D81ED" w:rsidR="00DB630F" w:rsidRDefault="0032312F" w:rsidP="00DB630F">
            <w:r>
              <w:t>3</w:t>
            </w:r>
            <w:r w:rsidR="00343B39">
              <w:t>7</w:t>
            </w:r>
          </w:p>
          <w:p w14:paraId="4F942A69" w14:textId="4B3E2834" w:rsidR="006C67A9" w:rsidRDefault="0032312F" w:rsidP="00DB630F">
            <w:r>
              <w:t>111</w:t>
            </w:r>
          </w:p>
          <w:p w14:paraId="22718619" w14:textId="2A993B31" w:rsidR="006C67A9" w:rsidRDefault="0032312F" w:rsidP="00DB630F">
            <w:r>
              <w:t>11</w:t>
            </w:r>
            <w:r w:rsidR="006C67A9">
              <w:t>7</w:t>
            </w:r>
          </w:p>
        </w:tc>
        <w:tc>
          <w:tcPr>
            <w:tcW w:w="765" w:type="pct"/>
          </w:tcPr>
          <w:p w14:paraId="15E87E3F" w14:textId="07B98F9A" w:rsidR="00343B39" w:rsidRDefault="00DB630F" w:rsidP="00DB630F">
            <w:r>
              <w:t>2.4.</w:t>
            </w:r>
          </w:p>
          <w:p w14:paraId="0B89042D" w14:textId="6388AB0F" w:rsidR="006C67A9" w:rsidRDefault="00DB630F" w:rsidP="00DB630F">
            <w:r>
              <w:t>3.13</w:t>
            </w:r>
            <w:r w:rsidR="00B510BE">
              <w:t>.</w:t>
            </w:r>
            <w:r w:rsidR="00343B39">
              <w:t>;</w:t>
            </w:r>
            <w:r>
              <w:t xml:space="preserve"> 3.14</w:t>
            </w:r>
            <w:r w:rsidR="00B510BE">
              <w:t>.</w:t>
            </w:r>
          </w:p>
          <w:p w14:paraId="578C5315" w14:textId="0D174148" w:rsidR="00343B39" w:rsidRDefault="006C67A9" w:rsidP="00343B39">
            <w:r>
              <w:t>9.12</w:t>
            </w:r>
            <w:r w:rsidR="00B510BE">
              <w:t>.</w:t>
            </w:r>
          </w:p>
          <w:p w14:paraId="783224E7" w14:textId="0C09B604" w:rsidR="006C67A9" w:rsidRDefault="006C67A9" w:rsidP="00343B39">
            <w:r>
              <w:t>9.41</w:t>
            </w:r>
            <w:r w:rsidR="00B510BE">
              <w:t>.</w:t>
            </w:r>
          </w:p>
        </w:tc>
      </w:tr>
    </w:tbl>
    <w:p w14:paraId="145CCB30" w14:textId="3F1C205C" w:rsidR="00DB126C" w:rsidRDefault="00DB126C"/>
    <w:tbl>
      <w:tblPr>
        <w:tblW w:w="5000" w:type="pct"/>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 w:type="dxa"/>
          <w:right w:w="10" w:type="dxa"/>
        </w:tblCellMar>
        <w:tblLook w:val="04A0" w:firstRow="1" w:lastRow="0" w:firstColumn="1" w:lastColumn="0" w:noHBand="0" w:noVBand="1"/>
      </w:tblPr>
      <w:tblGrid>
        <w:gridCol w:w="2114"/>
        <w:gridCol w:w="5090"/>
        <w:gridCol w:w="612"/>
        <w:gridCol w:w="1538"/>
      </w:tblGrid>
      <w:tr w:rsidR="00FB49E8" w14:paraId="27B76191" w14:textId="77777777" w:rsidTr="00CE7050">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3C027E7F" w14:textId="77777777" w:rsidR="00FB49E8" w:rsidRDefault="00FB49E8">
            <w:pPr>
              <w:pStyle w:val="PrimaryQuestionTableHeader"/>
              <w:keepNext/>
              <w:spacing w:before="0" w:after="0"/>
            </w:pPr>
            <w:r>
              <w:t>QTYPE</w:t>
            </w:r>
          </w:p>
        </w:tc>
        <w:tc>
          <w:tcPr>
            <w:tcW w:w="2721" w:type="pct"/>
            <w:tcBorders>
              <w:top w:val="single" w:sz="2" w:space="0" w:color="auto"/>
              <w:left w:val="single" w:sz="2" w:space="0" w:color="auto"/>
              <w:bottom w:val="single" w:sz="2" w:space="0" w:color="auto"/>
              <w:right w:val="single" w:sz="2" w:space="0" w:color="auto"/>
            </w:tcBorders>
            <w:shd w:val="pct10" w:color="auto" w:fill="auto"/>
            <w:hideMark/>
          </w:tcPr>
          <w:p w14:paraId="46BB9804" w14:textId="38FA801D" w:rsidR="00FB49E8" w:rsidRDefault="00FB49E8" w:rsidP="001651EA">
            <w:pPr>
              <w:pStyle w:val="PrimaryQuestionTableHeader"/>
              <w:ind w:left="720"/>
              <w:jc w:val="left"/>
            </w:pPr>
            <w:r>
              <w:t>Primary Question</w:t>
            </w:r>
          </w:p>
        </w:tc>
        <w:tc>
          <w:tcPr>
            <w:tcW w:w="327" w:type="pct"/>
            <w:tcBorders>
              <w:top w:val="single" w:sz="2" w:space="0" w:color="auto"/>
              <w:left w:val="single" w:sz="2" w:space="0" w:color="auto"/>
              <w:bottom w:val="single" w:sz="2" w:space="0" w:color="auto"/>
              <w:right w:val="single" w:sz="2" w:space="0" w:color="auto"/>
            </w:tcBorders>
            <w:shd w:val="pct10" w:color="auto" w:fill="auto"/>
            <w:hideMark/>
          </w:tcPr>
          <w:p w14:paraId="25C3BA81" w14:textId="77777777" w:rsidR="00FB49E8" w:rsidRDefault="00FB49E8">
            <w:pPr>
              <w:pStyle w:val="PrimaryQuestionTableHeader"/>
              <w:keepNext/>
              <w:spacing w:before="0" w:after="0"/>
            </w:pPr>
            <w:r>
              <w:t>SA</w:t>
            </w:r>
          </w:p>
        </w:tc>
        <w:tc>
          <w:tcPr>
            <w:tcW w:w="822" w:type="pct"/>
            <w:tcBorders>
              <w:top w:val="single" w:sz="2" w:space="0" w:color="auto"/>
              <w:left w:val="single" w:sz="2" w:space="0" w:color="auto"/>
              <w:bottom w:val="single" w:sz="2" w:space="0" w:color="auto"/>
              <w:right w:val="single" w:sz="2" w:space="0" w:color="auto"/>
            </w:tcBorders>
            <w:shd w:val="pct10" w:color="auto" w:fill="auto"/>
            <w:hideMark/>
          </w:tcPr>
          <w:p w14:paraId="60D6B3AA" w14:textId="77777777" w:rsidR="00FB49E8" w:rsidRDefault="00FB49E8">
            <w:pPr>
              <w:pStyle w:val="PrimaryQuestionTableHeader"/>
              <w:keepNext/>
              <w:spacing w:before="0" w:after="0"/>
            </w:pPr>
            <w:r>
              <w:t>IL</w:t>
            </w:r>
          </w:p>
        </w:tc>
      </w:tr>
      <w:tr w:rsidR="00FB49E8" w14:paraId="02C77EF4" w14:textId="77777777" w:rsidTr="00CE7050">
        <w:tc>
          <w:tcPr>
            <w:tcW w:w="1130" w:type="pct"/>
            <w:tcBorders>
              <w:top w:val="single" w:sz="2" w:space="0" w:color="auto"/>
              <w:left w:val="single" w:sz="2" w:space="0" w:color="auto"/>
              <w:bottom w:val="single" w:sz="2" w:space="0" w:color="auto"/>
              <w:right w:val="single" w:sz="2" w:space="0" w:color="auto"/>
            </w:tcBorders>
            <w:hideMark/>
          </w:tcPr>
          <w:p w14:paraId="4126C53A" w14:textId="77777777" w:rsidR="00FB49E8" w:rsidRDefault="00FB49E8">
            <w:pPr>
              <w:jc w:val="center"/>
            </w:pPr>
            <w:r>
              <w:t>T</w:t>
            </w:r>
          </w:p>
        </w:tc>
        <w:tc>
          <w:tcPr>
            <w:tcW w:w="2721" w:type="pct"/>
            <w:tcBorders>
              <w:top w:val="single" w:sz="2" w:space="0" w:color="auto"/>
              <w:left w:val="single" w:sz="2" w:space="0" w:color="auto"/>
              <w:bottom w:val="single" w:sz="2" w:space="0" w:color="auto"/>
              <w:right w:val="single" w:sz="2" w:space="0" w:color="auto"/>
            </w:tcBorders>
            <w:hideMark/>
          </w:tcPr>
          <w:p w14:paraId="07691BD7" w14:textId="112C99BC" w:rsidR="00FB49E8" w:rsidRDefault="00FB49E8">
            <w:r>
              <w:rPr>
                <w:rStyle w:val="Question"/>
              </w:rPr>
              <w:t xml:space="preserve">How leadership and culture for safety of </w:t>
            </w:r>
            <w:r>
              <w:rPr>
                <w:rStyle w:val="Question"/>
                <w:lang w:val="en-US"/>
              </w:rPr>
              <w:t xml:space="preserve">authorized parties </w:t>
            </w:r>
            <w:r>
              <w:rPr>
                <w:rStyle w:val="Question"/>
              </w:rPr>
              <w:t>are overseen by the regulatory body in fuel cycle facilities?</w:t>
            </w:r>
            <w:r w:rsidR="00C13F80">
              <w:rPr>
                <w:rStyle w:val="Question"/>
              </w:rPr>
              <w:t xml:space="preserve"> [Topic </w:t>
            </w:r>
            <w:r w:rsidR="00C13F80">
              <w:rPr>
                <w:rStyle w:val="Question"/>
              </w:rPr>
              <w:t>7</w:t>
            </w:r>
            <w:r w:rsidR="00C13F80">
              <w:rPr>
                <w:rStyle w:val="Question"/>
              </w:rPr>
              <w:t>.4]</w:t>
            </w:r>
          </w:p>
        </w:tc>
        <w:tc>
          <w:tcPr>
            <w:tcW w:w="327" w:type="pct"/>
            <w:tcBorders>
              <w:top w:val="single" w:sz="2" w:space="0" w:color="auto"/>
              <w:left w:val="single" w:sz="2" w:space="0" w:color="auto"/>
              <w:bottom w:val="single" w:sz="2" w:space="0" w:color="auto"/>
              <w:right w:val="single" w:sz="2" w:space="0" w:color="auto"/>
            </w:tcBorders>
            <w:hideMark/>
          </w:tcPr>
          <w:p w14:paraId="665DAB72" w14:textId="77777777" w:rsidR="00FB49E8" w:rsidRDefault="00FB49E8">
            <w:pPr>
              <w:jc w:val="center"/>
            </w:pPr>
            <w:r>
              <w:t>T</w:t>
            </w:r>
          </w:p>
        </w:tc>
        <w:tc>
          <w:tcPr>
            <w:tcW w:w="822" w:type="pct"/>
            <w:tcBorders>
              <w:top w:val="single" w:sz="2" w:space="0" w:color="auto"/>
              <w:left w:val="single" w:sz="2" w:space="0" w:color="auto"/>
              <w:bottom w:val="single" w:sz="2" w:space="0" w:color="auto"/>
              <w:right w:val="single" w:sz="2" w:space="0" w:color="auto"/>
            </w:tcBorders>
            <w:hideMark/>
          </w:tcPr>
          <w:p w14:paraId="328711ED" w14:textId="77777777" w:rsidR="00FB49E8" w:rsidRDefault="00FB49E8">
            <w:pPr>
              <w:jc w:val="center"/>
            </w:pPr>
            <w:r>
              <w:t>T</w:t>
            </w:r>
          </w:p>
        </w:tc>
      </w:tr>
      <w:tr w:rsidR="00FB49E8" w14:paraId="1AE8F985" w14:textId="77777777" w:rsidTr="00CE7050">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75D1A975" w14:textId="77777777" w:rsidR="00FB49E8" w:rsidRDefault="00FB49E8">
            <w:r>
              <w:rPr>
                <w:b/>
              </w:rPr>
              <w:lastRenderedPageBreak/>
              <w:t>Expectation</w:t>
            </w:r>
          </w:p>
        </w:tc>
        <w:tc>
          <w:tcPr>
            <w:tcW w:w="3870" w:type="pct"/>
            <w:gridSpan w:val="3"/>
            <w:tcBorders>
              <w:top w:val="single" w:sz="2" w:space="0" w:color="auto"/>
              <w:left w:val="single" w:sz="2" w:space="0" w:color="auto"/>
              <w:bottom w:val="single" w:sz="2" w:space="0" w:color="auto"/>
              <w:right w:val="single" w:sz="2" w:space="0" w:color="auto"/>
            </w:tcBorders>
          </w:tcPr>
          <w:p w14:paraId="075EE265" w14:textId="77777777" w:rsidR="00FB49E8" w:rsidRDefault="00FB49E8">
            <w:r>
              <w:t>The regulatory framework and the management system of the regulatory body specifies objective and arrangements, including guidance and procedures, for the oversight of leadership and culture for safety of the operating organization, notably through inspection, and review and assessment activities.</w:t>
            </w:r>
          </w:p>
          <w:p w14:paraId="5E1FFDF4" w14:textId="77777777" w:rsidR="00FB49E8" w:rsidRDefault="00FB49E8"/>
          <w:p w14:paraId="0C5E5B80" w14:textId="77777777" w:rsidR="00FB49E8" w:rsidRDefault="00FB49E8">
            <w:r>
              <w:t>Answer should include description of any measures planned to improve compliance with IAEA safety requirements relevant to this area.</w:t>
            </w:r>
          </w:p>
        </w:tc>
      </w:tr>
      <w:tr w:rsidR="00FB49E8" w14:paraId="2706F7AD" w14:textId="77777777" w:rsidTr="00CE7050">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76B929BF" w14:textId="77777777" w:rsidR="00FB49E8" w:rsidRDefault="00FB49E8">
            <w:r>
              <w:rPr>
                <w:b/>
              </w:rPr>
              <w:t>Help</w:t>
            </w:r>
          </w:p>
        </w:tc>
        <w:tc>
          <w:tcPr>
            <w:tcW w:w="3870" w:type="pct"/>
            <w:gridSpan w:val="3"/>
            <w:tcBorders>
              <w:top w:val="single" w:sz="2" w:space="0" w:color="auto"/>
              <w:left w:val="single" w:sz="2" w:space="0" w:color="auto"/>
              <w:bottom w:val="single" w:sz="2" w:space="0" w:color="auto"/>
              <w:right w:val="single" w:sz="2" w:space="0" w:color="auto"/>
            </w:tcBorders>
            <w:hideMark/>
          </w:tcPr>
          <w:p w14:paraId="38837AB3" w14:textId="77777777" w:rsidR="00FB49E8" w:rsidRDefault="00FB49E8">
            <w:pPr>
              <w:rPr>
                <w:lang w:val="en-US"/>
              </w:rPr>
            </w:pPr>
            <w:r>
              <w:rPr>
                <w:lang w:val="en-US"/>
              </w:rPr>
              <w:t>Safety is the result of interaction of Human, Technology and Organization (HTO). Therefore, it is critical that regulatory bodies when exercising oversight on the safety of facilities and activities in conducting their regulatory functions, cover also human and organizational-related factors, including leadership for safety and culture for Safety of the organization.</w:t>
            </w:r>
          </w:p>
        </w:tc>
      </w:tr>
      <w:tr w:rsidR="00FB49E8" w14:paraId="47B6D9AD" w14:textId="77777777" w:rsidTr="00FB49E8">
        <w:tc>
          <w:tcPr>
            <w:tcW w:w="5000" w:type="pct"/>
            <w:gridSpan w:val="4"/>
            <w:tcBorders>
              <w:top w:val="single" w:sz="2" w:space="0" w:color="auto"/>
              <w:left w:val="single" w:sz="2" w:space="0" w:color="auto"/>
              <w:bottom w:val="single" w:sz="2" w:space="0" w:color="auto"/>
              <w:right w:val="single" w:sz="2" w:space="0" w:color="auto"/>
            </w:tcBorders>
            <w:shd w:val="pct10" w:color="auto" w:fill="auto"/>
            <w:hideMark/>
          </w:tcPr>
          <w:p w14:paraId="515868BC" w14:textId="77777777" w:rsidR="00FB49E8" w:rsidRPr="00880636" w:rsidRDefault="00FB49E8">
            <w:pPr>
              <w:pStyle w:val="PrimaryQuestionTableHeader"/>
            </w:pPr>
            <w:r>
              <w:t>References (one row per reference)</w:t>
            </w:r>
          </w:p>
        </w:tc>
      </w:tr>
      <w:tr w:rsidR="00FB49E8" w14:paraId="0D4E7EBE" w14:textId="77777777" w:rsidTr="00CE7050">
        <w:tc>
          <w:tcPr>
            <w:tcW w:w="1130" w:type="pct"/>
            <w:tcBorders>
              <w:top w:val="single" w:sz="2" w:space="0" w:color="auto"/>
              <w:left w:val="single" w:sz="2" w:space="0" w:color="auto"/>
              <w:bottom w:val="single" w:sz="2" w:space="0" w:color="auto"/>
              <w:right w:val="single" w:sz="2" w:space="0" w:color="auto"/>
            </w:tcBorders>
            <w:shd w:val="pct10" w:color="auto" w:fill="auto"/>
            <w:hideMark/>
          </w:tcPr>
          <w:p w14:paraId="4CC99278" w14:textId="77777777" w:rsidR="00FB49E8" w:rsidRDefault="00FB49E8">
            <w:pPr>
              <w:pStyle w:val="PrimaryQuestionTableHeader"/>
            </w:pPr>
            <w:r>
              <w:t>Name</w:t>
            </w:r>
          </w:p>
        </w:tc>
        <w:tc>
          <w:tcPr>
            <w:tcW w:w="2721" w:type="pct"/>
            <w:tcBorders>
              <w:top w:val="single" w:sz="2" w:space="0" w:color="auto"/>
              <w:left w:val="single" w:sz="2" w:space="0" w:color="auto"/>
              <w:bottom w:val="single" w:sz="2" w:space="0" w:color="auto"/>
              <w:right w:val="single" w:sz="2" w:space="0" w:color="auto"/>
            </w:tcBorders>
            <w:shd w:val="pct10" w:color="auto" w:fill="auto"/>
            <w:hideMark/>
          </w:tcPr>
          <w:p w14:paraId="6C04F084" w14:textId="77777777" w:rsidR="00FB49E8" w:rsidRDefault="00FB49E8">
            <w:pPr>
              <w:pStyle w:val="PrimaryQuestionTableHeader"/>
            </w:pPr>
            <w:r>
              <w:t>Comments</w:t>
            </w:r>
          </w:p>
        </w:tc>
        <w:tc>
          <w:tcPr>
            <w:tcW w:w="327" w:type="pct"/>
            <w:tcBorders>
              <w:top w:val="single" w:sz="2" w:space="0" w:color="auto"/>
              <w:left w:val="single" w:sz="2" w:space="0" w:color="auto"/>
              <w:bottom w:val="single" w:sz="2" w:space="0" w:color="auto"/>
              <w:right w:val="single" w:sz="2" w:space="0" w:color="auto"/>
            </w:tcBorders>
            <w:shd w:val="pct10" w:color="auto" w:fill="auto"/>
            <w:hideMark/>
          </w:tcPr>
          <w:p w14:paraId="148BD983" w14:textId="77777777" w:rsidR="00FB49E8" w:rsidRDefault="00FB49E8">
            <w:pPr>
              <w:pStyle w:val="PrimaryQuestionTableHeader"/>
            </w:pPr>
            <w:r>
              <w:t>Page</w:t>
            </w:r>
          </w:p>
        </w:tc>
        <w:tc>
          <w:tcPr>
            <w:tcW w:w="822" w:type="pct"/>
            <w:tcBorders>
              <w:top w:val="single" w:sz="2" w:space="0" w:color="auto"/>
              <w:left w:val="single" w:sz="2" w:space="0" w:color="auto"/>
              <w:bottom w:val="single" w:sz="2" w:space="0" w:color="auto"/>
              <w:right w:val="single" w:sz="2" w:space="0" w:color="auto"/>
            </w:tcBorders>
            <w:shd w:val="pct10" w:color="auto" w:fill="auto"/>
            <w:hideMark/>
          </w:tcPr>
          <w:p w14:paraId="54243D3F" w14:textId="77777777" w:rsidR="00FB49E8" w:rsidRDefault="00FB49E8">
            <w:pPr>
              <w:pStyle w:val="PrimaryQuestionTableHeader"/>
            </w:pPr>
            <w:r>
              <w:t>Para</w:t>
            </w:r>
          </w:p>
        </w:tc>
      </w:tr>
      <w:tr w:rsidR="00FB49E8" w14:paraId="411E2915" w14:textId="77777777" w:rsidTr="00CE7050">
        <w:tc>
          <w:tcPr>
            <w:tcW w:w="1130" w:type="pct"/>
            <w:tcBorders>
              <w:top w:val="single" w:sz="2" w:space="0" w:color="auto"/>
              <w:left w:val="single" w:sz="2" w:space="0" w:color="auto"/>
              <w:bottom w:val="single" w:sz="2" w:space="0" w:color="auto"/>
              <w:right w:val="single" w:sz="2" w:space="0" w:color="auto"/>
            </w:tcBorders>
            <w:hideMark/>
          </w:tcPr>
          <w:p w14:paraId="1761053C" w14:textId="77777777" w:rsidR="00FB49E8" w:rsidRDefault="00FB49E8">
            <w:r>
              <w:t>Safety Standards Series No. GSR Part 1 (Rev. 1)</w:t>
            </w:r>
          </w:p>
        </w:tc>
        <w:tc>
          <w:tcPr>
            <w:tcW w:w="2721" w:type="pct"/>
            <w:tcBorders>
              <w:top w:val="single" w:sz="2" w:space="0" w:color="auto"/>
              <w:left w:val="single" w:sz="2" w:space="0" w:color="auto"/>
              <w:bottom w:val="single" w:sz="2" w:space="0" w:color="auto"/>
              <w:right w:val="single" w:sz="2" w:space="0" w:color="auto"/>
            </w:tcBorders>
            <w:hideMark/>
          </w:tcPr>
          <w:p w14:paraId="001289D8" w14:textId="77777777" w:rsidR="00FB49E8" w:rsidRDefault="00FB49E8">
            <w:r>
              <w:t>Inspection</w:t>
            </w:r>
          </w:p>
        </w:tc>
        <w:tc>
          <w:tcPr>
            <w:tcW w:w="327" w:type="pct"/>
            <w:tcBorders>
              <w:top w:val="single" w:sz="2" w:space="0" w:color="auto"/>
              <w:left w:val="single" w:sz="2" w:space="0" w:color="auto"/>
              <w:bottom w:val="single" w:sz="2" w:space="0" w:color="auto"/>
              <w:right w:val="single" w:sz="2" w:space="0" w:color="auto"/>
            </w:tcBorders>
            <w:hideMark/>
          </w:tcPr>
          <w:p w14:paraId="623EDC0A" w14:textId="74C6AA62" w:rsidR="00FB49E8" w:rsidRDefault="005C31CE">
            <w:r>
              <w:t>52</w:t>
            </w:r>
          </w:p>
        </w:tc>
        <w:tc>
          <w:tcPr>
            <w:tcW w:w="822" w:type="pct"/>
            <w:tcBorders>
              <w:top w:val="single" w:sz="2" w:space="0" w:color="auto"/>
              <w:left w:val="single" w:sz="2" w:space="0" w:color="auto"/>
              <w:bottom w:val="single" w:sz="2" w:space="0" w:color="auto"/>
              <w:right w:val="single" w:sz="2" w:space="0" w:color="auto"/>
            </w:tcBorders>
            <w:hideMark/>
          </w:tcPr>
          <w:p w14:paraId="208C4ACC" w14:textId="77777777" w:rsidR="00FB49E8" w:rsidRDefault="00FB49E8">
            <w:r>
              <w:t>4.53</w:t>
            </w:r>
          </w:p>
        </w:tc>
      </w:tr>
      <w:tr w:rsidR="00FB49E8" w14:paraId="7149FCFF" w14:textId="77777777" w:rsidTr="00CE7050">
        <w:tc>
          <w:tcPr>
            <w:tcW w:w="1130" w:type="pct"/>
            <w:tcBorders>
              <w:top w:val="single" w:sz="2" w:space="0" w:color="auto"/>
              <w:left w:val="single" w:sz="2" w:space="0" w:color="auto"/>
              <w:bottom w:val="single" w:sz="2" w:space="0" w:color="auto"/>
              <w:right w:val="single" w:sz="2" w:space="0" w:color="auto"/>
            </w:tcBorders>
            <w:hideMark/>
          </w:tcPr>
          <w:p w14:paraId="3D1AF494" w14:textId="77777777" w:rsidR="00FB49E8" w:rsidRDefault="00FB49E8">
            <w:r>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4E25A576" w14:textId="77777777" w:rsidR="00FB49E8" w:rsidRDefault="00FB49E8">
            <w:pPr>
              <w:rPr>
                <w:lang w:val="en-US"/>
              </w:rPr>
            </w:pPr>
            <w:r>
              <w:rPr>
                <w:lang w:val="en-US"/>
              </w:rPr>
              <w:t>Demonstration of leadership for safety by managers</w:t>
            </w:r>
          </w:p>
        </w:tc>
        <w:tc>
          <w:tcPr>
            <w:tcW w:w="327" w:type="pct"/>
            <w:tcBorders>
              <w:top w:val="single" w:sz="2" w:space="0" w:color="auto"/>
              <w:left w:val="single" w:sz="2" w:space="0" w:color="auto"/>
              <w:bottom w:val="single" w:sz="2" w:space="0" w:color="auto"/>
              <w:right w:val="single" w:sz="2" w:space="0" w:color="auto"/>
            </w:tcBorders>
            <w:hideMark/>
          </w:tcPr>
          <w:p w14:paraId="15497597" w14:textId="04836E96" w:rsidR="00FB49E8" w:rsidRDefault="005C31CE">
            <w:pPr>
              <w:rPr>
                <w:lang w:val="en-US"/>
              </w:rPr>
            </w:pPr>
            <w:r>
              <w:rPr>
                <w:lang w:val="en-US"/>
              </w:rPr>
              <w:t>23</w:t>
            </w:r>
          </w:p>
        </w:tc>
        <w:tc>
          <w:tcPr>
            <w:tcW w:w="822" w:type="pct"/>
            <w:tcBorders>
              <w:top w:val="single" w:sz="2" w:space="0" w:color="auto"/>
              <w:left w:val="single" w:sz="2" w:space="0" w:color="auto"/>
              <w:bottom w:val="single" w:sz="2" w:space="0" w:color="auto"/>
              <w:right w:val="single" w:sz="2" w:space="0" w:color="auto"/>
            </w:tcBorders>
            <w:hideMark/>
          </w:tcPr>
          <w:p w14:paraId="3E30CD8A" w14:textId="41362312" w:rsidR="00FB49E8" w:rsidRDefault="00C12ABE">
            <w:pPr>
              <w:rPr>
                <w:lang w:val="el-GR"/>
              </w:rPr>
            </w:pPr>
            <w:r>
              <w:t>Requirement</w:t>
            </w:r>
            <w:r w:rsidR="00FB49E8">
              <w:t xml:space="preserve"> 2</w:t>
            </w:r>
          </w:p>
        </w:tc>
      </w:tr>
      <w:tr w:rsidR="00FB49E8" w14:paraId="7FF42DAF" w14:textId="77777777" w:rsidTr="00CE7050">
        <w:tc>
          <w:tcPr>
            <w:tcW w:w="1130" w:type="pct"/>
            <w:tcBorders>
              <w:top w:val="single" w:sz="2" w:space="0" w:color="auto"/>
              <w:left w:val="single" w:sz="2" w:space="0" w:color="auto"/>
              <w:bottom w:val="single" w:sz="2" w:space="0" w:color="auto"/>
              <w:right w:val="single" w:sz="2" w:space="0" w:color="auto"/>
            </w:tcBorders>
            <w:hideMark/>
          </w:tcPr>
          <w:p w14:paraId="3E7BC8FC" w14:textId="77777777" w:rsidR="00FB49E8" w:rsidRDefault="00FB49E8">
            <w:r>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2DDA3940" w14:textId="77777777" w:rsidR="00FB49E8" w:rsidRDefault="00FB49E8">
            <w:r>
              <w:t>Fostering a culture for safety</w:t>
            </w:r>
          </w:p>
        </w:tc>
        <w:tc>
          <w:tcPr>
            <w:tcW w:w="327" w:type="pct"/>
            <w:tcBorders>
              <w:top w:val="single" w:sz="2" w:space="0" w:color="auto"/>
              <w:left w:val="single" w:sz="2" w:space="0" w:color="auto"/>
              <w:bottom w:val="single" w:sz="2" w:space="0" w:color="auto"/>
              <w:right w:val="single" w:sz="2" w:space="0" w:color="auto"/>
            </w:tcBorders>
            <w:hideMark/>
          </w:tcPr>
          <w:p w14:paraId="27D30D97" w14:textId="54EC3451" w:rsidR="00FB49E8" w:rsidRDefault="005C31CE">
            <w:r>
              <w:t>31</w:t>
            </w:r>
          </w:p>
        </w:tc>
        <w:tc>
          <w:tcPr>
            <w:tcW w:w="822" w:type="pct"/>
            <w:tcBorders>
              <w:top w:val="single" w:sz="2" w:space="0" w:color="auto"/>
              <w:left w:val="single" w:sz="2" w:space="0" w:color="auto"/>
              <w:bottom w:val="single" w:sz="2" w:space="0" w:color="auto"/>
              <w:right w:val="single" w:sz="2" w:space="0" w:color="auto"/>
            </w:tcBorders>
            <w:hideMark/>
          </w:tcPr>
          <w:p w14:paraId="66BD1C51" w14:textId="049FEBE9" w:rsidR="00FB49E8" w:rsidRDefault="00C12ABE">
            <w:r>
              <w:t xml:space="preserve">Requirement </w:t>
            </w:r>
            <w:r w:rsidR="00FB49E8">
              <w:t>12</w:t>
            </w:r>
          </w:p>
        </w:tc>
      </w:tr>
      <w:tr w:rsidR="00FB49E8" w14:paraId="23C9D4A5" w14:textId="77777777" w:rsidTr="00CE7050">
        <w:tc>
          <w:tcPr>
            <w:tcW w:w="1130" w:type="pct"/>
            <w:tcBorders>
              <w:top w:val="single" w:sz="2" w:space="0" w:color="auto"/>
              <w:left w:val="single" w:sz="2" w:space="0" w:color="auto"/>
              <w:bottom w:val="single" w:sz="2" w:space="0" w:color="auto"/>
              <w:right w:val="single" w:sz="2" w:space="0" w:color="auto"/>
            </w:tcBorders>
            <w:hideMark/>
          </w:tcPr>
          <w:p w14:paraId="55897FBE" w14:textId="77777777" w:rsidR="00FB49E8" w:rsidRDefault="00FB49E8">
            <w:r>
              <w:t>Safety Standards Series No. GSR Part 2</w:t>
            </w:r>
          </w:p>
        </w:tc>
        <w:tc>
          <w:tcPr>
            <w:tcW w:w="2721" w:type="pct"/>
            <w:tcBorders>
              <w:top w:val="single" w:sz="2" w:space="0" w:color="auto"/>
              <w:left w:val="single" w:sz="2" w:space="0" w:color="auto"/>
              <w:bottom w:val="single" w:sz="2" w:space="0" w:color="auto"/>
              <w:right w:val="single" w:sz="2" w:space="0" w:color="auto"/>
            </w:tcBorders>
            <w:hideMark/>
          </w:tcPr>
          <w:p w14:paraId="16F68EE4" w14:textId="77777777" w:rsidR="00FB49E8" w:rsidRDefault="00FB49E8">
            <w:r>
              <w:t>Measurement, assessment and improvement of leadership for safety and of safety culture</w:t>
            </w:r>
          </w:p>
        </w:tc>
        <w:tc>
          <w:tcPr>
            <w:tcW w:w="327" w:type="pct"/>
            <w:tcBorders>
              <w:top w:val="single" w:sz="2" w:space="0" w:color="auto"/>
              <w:left w:val="single" w:sz="2" w:space="0" w:color="auto"/>
              <w:bottom w:val="single" w:sz="2" w:space="0" w:color="auto"/>
              <w:right w:val="single" w:sz="2" w:space="0" w:color="auto"/>
            </w:tcBorders>
            <w:hideMark/>
          </w:tcPr>
          <w:p w14:paraId="0BD485C4" w14:textId="0629ED04" w:rsidR="00FB49E8" w:rsidRDefault="005C31CE">
            <w:r>
              <w:t>33</w:t>
            </w:r>
          </w:p>
        </w:tc>
        <w:tc>
          <w:tcPr>
            <w:tcW w:w="822" w:type="pct"/>
            <w:tcBorders>
              <w:top w:val="single" w:sz="2" w:space="0" w:color="auto"/>
              <w:left w:val="single" w:sz="2" w:space="0" w:color="auto"/>
              <w:bottom w:val="single" w:sz="2" w:space="0" w:color="auto"/>
              <w:right w:val="single" w:sz="2" w:space="0" w:color="auto"/>
            </w:tcBorders>
            <w:hideMark/>
          </w:tcPr>
          <w:p w14:paraId="731C67DF" w14:textId="11765BBE" w:rsidR="00FB49E8" w:rsidRDefault="00C12ABE">
            <w:r>
              <w:t xml:space="preserve">Requirement </w:t>
            </w:r>
            <w:r w:rsidR="00FB49E8">
              <w:t>14</w:t>
            </w:r>
          </w:p>
        </w:tc>
      </w:tr>
      <w:tr w:rsidR="00FB49E8" w14:paraId="65C7DBA0" w14:textId="77777777" w:rsidTr="00CE7050">
        <w:tc>
          <w:tcPr>
            <w:tcW w:w="1130" w:type="pct"/>
            <w:tcBorders>
              <w:top w:val="single" w:sz="2" w:space="0" w:color="auto"/>
              <w:left w:val="single" w:sz="2" w:space="0" w:color="auto"/>
              <w:bottom w:val="single" w:sz="2" w:space="0" w:color="auto"/>
              <w:right w:val="single" w:sz="2" w:space="0" w:color="auto"/>
            </w:tcBorders>
            <w:hideMark/>
          </w:tcPr>
          <w:p w14:paraId="10EF7085" w14:textId="77777777" w:rsidR="00FB49E8" w:rsidRDefault="00FB49E8">
            <w:r>
              <w:t>Safety Standards Series No. GSG-13</w:t>
            </w:r>
          </w:p>
        </w:tc>
        <w:tc>
          <w:tcPr>
            <w:tcW w:w="2721" w:type="pct"/>
            <w:tcBorders>
              <w:top w:val="single" w:sz="2" w:space="0" w:color="auto"/>
              <w:left w:val="single" w:sz="2" w:space="0" w:color="auto"/>
              <w:bottom w:val="single" w:sz="2" w:space="0" w:color="auto"/>
              <w:right w:val="single" w:sz="2" w:space="0" w:color="auto"/>
            </w:tcBorders>
            <w:hideMark/>
          </w:tcPr>
          <w:p w14:paraId="4CBC6918" w14:textId="77777777" w:rsidR="00FB49E8" w:rsidRDefault="00FB49E8">
            <w:r>
              <w:t>Review and Assessment</w:t>
            </w:r>
          </w:p>
        </w:tc>
        <w:tc>
          <w:tcPr>
            <w:tcW w:w="327" w:type="pct"/>
            <w:tcBorders>
              <w:top w:val="single" w:sz="2" w:space="0" w:color="auto"/>
              <w:left w:val="single" w:sz="2" w:space="0" w:color="auto"/>
              <w:bottom w:val="single" w:sz="2" w:space="0" w:color="auto"/>
              <w:right w:val="single" w:sz="2" w:space="0" w:color="auto"/>
            </w:tcBorders>
            <w:hideMark/>
          </w:tcPr>
          <w:p w14:paraId="7318A232" w14:textId="04AA3EBA" w:rsidR="00FB49E8" w:rsidRDefault="005C31CE">
            <w:r>
              <w:t>85</w:t>
            </w:r>
          </w:p>
        </w:tc>
        <w:tc>
          <w:tcPr>
            <w:tcW w:w="822" w:type="pct"/>
            <w:tcBorders>
              <w:top w:val="single" w:sz="2" w:space="0" w:color="auto"/>
              <w:left w:val="single" w:sz="2" w:space="0" w:color="auto"/>
              <w:bottom w:val="single" w:sz="2" w:space="0" w:color="auto"/>
              <w:right w:val="single" w:sz="2" w:space="0" w:color="auto"/>
            </w:tcBorders>
            <w:hideMark/>
          </w:tcPr>
          <w:p w14:paraId="13134843" w14:textId="77777777" w:rsidR="00FB49E8" w:rsidRDefault="00FB49E8">
            <w:r>
              <w:t>3.200</w:t>
            </w:r>
          </w:p>
        </w:tc>
      </w:tr>
      <w:tr w:rsidR="00FB49E8" w14:paraId="15A41486" w14:textId="77777777" w:rsidTr="00CE7050">
        <w:tc>
          <w:tcPr>
            <w:tcW w:w="1130" w:type="pct"/>
            <w:tcBorders>
              <w:top w:val="single" w:sz="2" w:space="0" w:color="auto"/>
              <w:left w:val="single" w:sz="2" w:space="0" w:color="auto"/>
              <w:bottom w:val="single" w:sz="2" w:space="0" w:color="auto"/>
              <w:right w:val="single" w:sz="2" w:space="0" w:color="auto"/>
            </w:tcBorders>
            <w:hideMark/>
          </w:tcPr>
          <w:p w14:paraId="3F416630" w14:textId="77777777" w:rsidR="00FB49E8" w:rsidRDefault="00FB49E8">
            <w:r>
              <w:t>Safety Standards Series No. GSG-13</w:t>
            </w:r>
          </w:p>
        </w:tc>
        <w:tc>
          <w:tcPr>
            <w:tcW w:w="2721" w:type="pct"/>
            <w:tcBorders>
              <w:top w:val="single" w:sz="2" w:space="0" w:color="auto"/>
              <w:left w:val="single" w:sz="2" w:space="0" w:color="auto"/>
              <w:bottom w:val="single" w:sz="2" w:space="0" w:color="auto"/>
              <w:right w:val="single" w:sz="2" w:space="0" w:color="auto"/>
            </w:tcBorders>
            <w:hideMark/>
          </w:tcPr>
          <w:p w14:paraId="4AFA09D7" w14:textId="77777777" w:rsidR="00FB49E8" w:rsidRDefault="00FB49E8">
            <w:r>
              <w:t>Inspection</w:t>
            </w:r>
          </w:p>
        </w:tc>
        <w:tc>
          <w:tcPr>
            <w:tcW w:w="327" w:type="pct"/>
            <w:tcBorders>
              <w:top w:val="single" w:sz="2" w:space="0" w:color="auto"/>
              <w:left w:val="single" w:sz="2" w:space="0" w:color="auto"/>
              <w:bottom w:val="single" w:sz="2" w:space="0" w:color="auto"/>
              <w:right w:val="single" w:sz="2" w:space="0" w:color="auto"/>
            </w:tcBorders>
            <w:hideMark/>
          </w:tcPr>
          <w:p w14:paraId="7558651A" w14:textId="044DDDD3" w:rsidR="00FB49E8" w:rsidRDefault="005C31CE">
            <w:r>
              <w:t>89</w:t>
            </w:r>
          </w:p>
        </w:tc>
        <w:tc>
          <w:tcPr>
            <w:tcW w:w="822" w:type="pct"/>
            <w:tcBorders>
              <w:top w:val="single" w:sz="2" w:space="0" w:color="auto"/>
              <w:left w:val="single" w:sz="2" w:space="0" w:color="auto"/>
              <w:bottom w:val="single" w:sz="2" w:space="0" w:color="auto"/>
              <w:right w:val="single" w:sz="2" w:space="0" w:color="auto"/>
            </w:tcBorders>
            <w:hideMark/>
          </w:tcPr>
          <w:p w14:paraId="5B2B9B24" w14:textId="77777777" w:rsidR="00FB49E8" w:rsidRDefault="00FB49E8">
            <w:r>
              <w:t>3.215; 3.220;</w:t>
            </w:r>
          </w:p>
          <w:p w14:paraId="32EBA84B" w14:textId="77777777" w:rsidR="00FB49E8" w:rsidRDefault="00FB49E8">
            <w:r>
              <w:t>3.230</w:t>
            </w:r>
          </w:p>
        </w:tc>
      </w:tr>
    </w:tbl>
    <w:p w14:paraId="62E2CA98" w14:textId="77777777" w:rsidR="00FB49E8" w:rsidRDefault="00FB49E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668"/>
        <w:gridCol w:w="427"/>
        <w:gridCol w:w="1432"/>
      </w:tblGrid>
      <w:tr w:rsidR="00343B39" w14:paraId="6726AD43" w14:textId="77777777" w:rsidTr="003E423F">
        <w:tc>
          <w:tcPr>
            <w:tcW w:w="979" w:type="pct"/>
            <w:shd w:val="pct10" w:color="auto" w:fill="auto"/>
          </w:tcPr>
          <w:p w14:paraId="77562DAA" w14:textId="77777777" w:rsidR="00343B39" w:rsidRDefault="00343B39" w:rsidP="001C4020">
            <w:pPr>
              <w:pStyle w:val="PrimaryQuestionTableHeader"/>
            </w:pPr>
            <w:r>
              <w:t>QTYPE</w:t>
            </w:r>
          </w:p>
        </w:tc>
        <w:tc>
          <w:tcPr>
            <w:tcW w:w="3028" w:type="pct"/>
            <w:shd w:val="pct10" w:color="auto" w:fill="auto"/>
          </w:tcPr>
          <w:p w14:paraId="4022D9EE" w14:textId="77777777" w:rsidR="00343B39" w:rsidRDefault="00343B39" w:rsidP="001651EA">
            <w:pPr>
              <w:pStyle w:val="PrimaryQuestionTableHeader"/>
              <w:ind w:left="720"/>
              <w:jc w:val="left"/>
            </w:pPr>
            <w:r>
              <w:t>Primary Question</w:t>
            </w:r>
          </w:p>
        </w:tc>
        <w:tc>
          <w:tcPr>
            <w:tcW w:w="228" w:type="pct"/>
            <w:shd w:val="pct10" w:color="auto" w:fill="auto"/>
          </w:tcPr>
          <w:p w14:paraId="140F4D04" w14:textId="77777777" w:rsidR="00343B39" w:rsidRDefault="00343B39" w:rsidP="001C4020">
            <w:pPr>
              <w:pStyle w:val="PrimaryQuestionTableHeader"/>
            </w:pPr>
            <w:r>
              <w:t>SA</w:t>
            </w:r>
          </w:p>
        </w:tc>
        <w:tc>
          <w:tcPr>
            <w:tcW w:w="765" w:type="pct"/>
            <w:shd w:val="pct10" w:color="auto" w:fill="auto"/>
          </w:tcPr>
          <w:p w14:paraId="2A0A45DB" w14:textId="77777777" w:rsidR="00343B39" w:rsidRDefault="00343B39" w:rsidP="001C4020">
            <w:pPr>
              <w:pStyle w:val="PrimaryQuestionTableHeader"/>
            </w:pPr>
            <w:r>
              <w:t>IL</w:t>
            </w:r>
          </w:p>
        </w:tc>
      </w:tr>
      <w:tr w:rsidR="00343B39" w14:paraId="213C3C14" w14:textId="77777777" w:rsidTr="003E423F">
        <w:tc>
          <w:tcPr>
            <w:tcW w:w="979" w:type="pct"/>
            <w:shd w:val="pct10" w:color="auto" w:fill="auto"/>
          </w:tcPr>
          <w:p w14:paraId="51D1C0D9" w14:textId="77777777" w:rsidR="00343B39" w:rsidRDefault="00343B39" w:rsidP="001C4020">
            <w:pPr>
              <w:jc w:val="center"/>
            </w:pPr>
            <w:r>
              <w:t>Boolean</w:t>
            </w:r>
          </w:p>
        </w:tc>
        <w:tc>
          <w:tcPr>
            <w:tcW w:w="3028" w:type="pct"/>
          </w:tcPr>
          <w:p w14:paraId="76E0390B" w14:textId="64621D93" w:rsidR="00343B39" w:rsidRDefault="00343B39" w:rsidP="001C4020">
            <w:r>
              <w:rPr>
                <w:rStyle w:val="Question"/>
              </w:rPr>
              <w:t xml:space="preserve">Within the regulatory framework, what are </w:t>
            </w:r>
            <w:r w:rsidR="00DB1F0F">
              <w:rPr>
                <w:rStyle w:val="Question"/>
              </w:rPr>
              <w:t xml:space="preserve">the </w:t>
            </w:r>
            <w:r>
              <w:rPr>
                <w:rStyle w:val="Question"/>
              </w:rPr>
              <w:t xml:space="preserve">requirements in place for operating organizations of fuel cycle facilities in relation to the management for safety, including to establish, implement, assess and continuously improve a management </w:t>
            </w:r>
            <w:r w:rsidRPr="006E3DFD">
              <w:rPr>
                <w:rStyle w:val="Question"/>
              </w:rPr>
              <w:t>for ensuring that all safety requirements are met at all stages of the lifetime of the nuclear fuel cycle facility</w:t>
            </w:r>
            <w:r>
              <w:rPr>
                <w:rStyle w:val="Question"/>
              </w:rPr>
              <w:t>?</w:t>
            </w:r>
            <w:r w:rsidR="00C13F80">
              <w:rPr>
                <w:rStyle w:val="Question"/>
              </w:rPr>
              <w:t xml:space="preserve"> </w:t>
            </w:r>
            <w:r w:rsidR="00C13F80">
              <w:rPr>
                <w:rStyle w:val="Question"/>
              </w:rPr>
              <w:t xml:space="preserve">[Topic </w:t>
            </w:r>
            <w:r w:rsidR="00C13F80">
              <w:rPr>
                <w:rStyle w:val="Question"/>
              </w:rPr>
              <w:t>9</w:t>
            </w:r>
            <w:r w:rsidR="00C13F80">
              <w:rPr>
                <w:rStyle w:val="Question"/>
              </w:rPr>
              <w:t>.4]</w:t>
            </w:r>
          </w:p>
        </w:tc>
        <w:tc>
          <w:tcPr>
            <w:tcW w:w="228" w:type="pct"/>
          </w:tcPr>
          <w:p w14:paraId="12F950A3" w14:textId="77777777" w:rsidR="00343B39" w:rsidRDefault="00343B39" w:rsidP="001C4020">
            <w:pPr>
              <w:jc w:val="center"/>
            </w:pPr>
            <w:r>
              <w:t>A</w:t>
            </w:r>
          </w:p>
        </w:tc>
        <w:tc>
          <w:tcPr>
            <w:tcW w:w="765" w:type="pct"/>
          </w:tcPr>
          <w:p w14:paraId="01973797" w14:textId="77777777" w:rsidR="00343B39" w:rsidRDefault="00343B39" w:rsidP="001C4020">
            <w:pPr>
              <w:jc w:val="center"/>
            </w:pPr>
            <w:r>
              <w:t>F</w:t>
            </w:r>
          </w:p>
        </w:tc>
      </w:tr>
      <w:tr w:rsidR="00343B39" w14:paraId="4810A4C6" w14:textId="77777777" w:rsidTr="003E423F">
        <w:tc>
          <w:tcPr>
            <w:tcW w:w="979" w:type="pct"/>
            <w:shd w:val="pct10" w:color="auto" w:fill="auto"/>
          </w:tcPr>
          <w:p w14:paraId="06726F52" w14:textId="77777777" w:rsidR="00343B39" w:rsidRDefault="00343B39" w:rsidP="001C4020">
            <w:r>
              <w:rPr>
                <w:b/>
              </w:rPr>
              <w:t>Expectation</w:t>
            </w:r>
          </w:p>
        </w:tc>
        <w:tc>
          <w:tcPr>
            <w:tcW w:w="4021" w:type="pct"/>
            <w:gridSpan w:val="3"/>
          </w:tcPr>
          <w:p w14:paraId="6F25567B" w14:textId="77777777" w:rsidR="00343B39" w:rsidRDefault="00343B39" w:rsidP="001C4020">
            <w:r>
              <w:t>The legal and regulatory framework includes requirements addressing:</w:t>
            </w:r>
          </w:p>
          <w:p w14:paraId="0673A7A5" w14:textId="4CD4477B" w:rsidR="00343B39" w:rsidRDefault="00343B39" w:rsidP="001C4020">
            <w:r>
              <w:t xml:space="preserve">- </w:t>
            </w:r>
            <w:r w:rsidR="00880636">
              <w:t>R</w:t>
            </w:r>
            <w:r>
              <w:t xml:space="preserve">esponsibilities and accountabilities of staff; </w:t>
            </w:r>
          </w:p>
          <w:p w14:paraId="1DF31B44" w14:textId="06C71E64" w:rsidR="00343B39" w:rsidRDefault="00343B39" w:rsidP="001C4020">
            <w:r>
              <w:t xml:space="preserve">- </w:t>
            </w:r>
            <w:r w:rsidR="00880636">
              <w:t>S</w:t>
            </w:r>
            <w:r w:rsidR="004615A4" w:rsidRPr="004615A4">
              <w:t>tructure and the functions, roles and responsibilities of its personnel</w:t>
            </w:r>
            <w:r w:rsidR="004615A4">
              <w:t>;</w:t>
            </w:r>
            <w:r>
              <w:t xml:space="preserve"> </w:t>
            </w:r>
          </w:p>
          <w:p w14:paraId="1269CDA2" w14:textId="1FE59A9A" w:rsidR="00343B39" w:rsidRDefault="00343B39" w:rsidP="001C4020">
            <w:r>
              <w:t xml:space="preserve">- </w:t>
            </w:r>
            <w:r w:rsidR="00880636">
              <w:t>L</w:t>
            </w:r>
            <w:r>
              <w:t xml:space="preserve">ines of communication; </w:t>
            </w:r>
          </w:p>
          <w:p w14:paraId="00026FBC" w14:textId="4668C93B" w:rsidR="00343B39" w:rsidRDefault="00343B39" w:rsidP="001C4020">
            <w:r>
              <w:t xml:space="preserve">- </w:t>
            </w:r>
            <w:r w:rsidR="00880636">
              <w:t>S</w:t>
            </w:r>
            <w:r w:rsidRPr="0083326D">
              <w:t xml:space="preserve">ufficient qualified </w:t>
            </w:r>
            <w:r>
              <w:t xml:space="preserve">and experienced </w:t>
            </w:r>
            <w:r w:rsidRPr="0083326D">
              <w:t>individuals</w:t>
            </w:r>
            <w:r>
              <w:t>;</w:t>
            </w:r>
            <w:r w:rsidRPr="0083326D">
              <w:t xml:space="preserve"> </w:t>
            </w:r>
          </w:p>
          <w:p w14:paraId="78853564" w14:textId="77777777" w:rsidR="00343B39" w:rsidRDefault="00343B39" w:rsidP="001C4020">
            <w:r>
              <w:t>- Leadership and culture for safety;</w:t>
            </w:r>
          </w:p>
          <w:p w14:paraId="295E4314" w14:textId="3CFCBA9E" w:rsidR="00343B39" w:rsidRDefault="00343B39" w:rsidP="001C4020">
            <w:r>
              <w:t xml:space="preserve">- </w:t>
            </w:r>
            <w:r w:rsidR="00880636">
              <w:t>S</w:t>
            </w:r>
            <w:r>
              <w:t>afety policy;</w:t>
            </w:r>
          </w:p>
          <w:p w14:paraId="2040205F" w14:textId="4690259A" w:rsidR="00343B39" w:rsidRDefault="00343B39" w:rsidP="001C4020">
            <w:r>
              <w:t xml:space="preserve">- </w:t>
            </w:r>
            <w:r w:rsidR="00880636">
              <w:t>R</w:t>
            </w:r>
            <w:r>
              <w:t xml:space="preserve">esource management; </w:t>
            </w:r>
          </w:p>
          <w:p w14:paraId="5726A8A3" w14:textId="22FF557F" w:rsidR="00343B39" w:rsidRDefault="00343B39" w:rsidP="001C4020">
            <w:r>
              <w:t xml:space="preserve">- </w:t>
            </w:r>
            <w:r w:rsidR="00880636">
              <w:t>M</w:t>
            </w:r>
            <w:r>
              <w:t>anagement of safety-related processes and activities;</w:t>
            </w:r>
          </w:p>
          <w:p w14:paraId="0120640A" w14:textId="387FA6BB" w:rsidR="00343B39" w:rsidRPr="00195903" w:rsidRDefault="00343B39" w:rsidP="001C4020">
            <w:r w:rsidRPr="00195903">
              <w:t xml:space="preserve">- </w:t>
            </w:r>
            <w:r w:rsidR="00880636">
              <w:t>E</w:t>
            </w:r>
            <w:r w:rsidRPr="00195903">
              <w:t>stablishment, assessment and continuously improvement of an integrated management system</w:t>
            </w:r>
            <w:r>
              <w:t>;</w:t>
            </w:r>
          </w:p>
          <w:p w14:paraId="7105C640" w14:textId="142C1340" w:rsidR="00343B39" w:rsidRDefault="00343B39" w:rsidP="001C4020">
            <w:r>
              <w:t xml:space="preserve">- </w:t>
            </w:r>
            <w:r w:rsidR="00880636">
              <w:t>R</w:t>
            </w:r>
            <w:r>
              <w:t>eporting to the regulatory body;- interface arrangements;</w:t>
            </w:r>
          </w:p>
          <w:p w14:paraId="05937B1E" w14:textId="79EB4461" w:rsidR="00343B39" w:rsidRDefault="00343B39" w:rsidP="001C4020">
            <w:r>
              <w:t xml:space="preserve">- </w:t>
            </w:r>
            <w:r w:rsidR="00880636">
              <w:t>D</w:t>
            </w:r>
            <w:r>
              <w:t>ocument management.</w:t>
            </w:r>
          </w:p>
          <w:p w14:paraId="05E6D6BD" w14:textId="77777777" w:rsidR="00343B39" w:rsidRDefault="00343B39" w:rsidP="001C4020"/>
          <w:p w14:paraId="03C8C3EA" w14:textId="601C11DB" w:rsidR="00343B39" w:rsidRDefault="00334F79" w:rsidP="001C4020">
            <w:r>
              <w:t>Answer should include</w:t>
            </w:r>
            <w:r w:rsidR="00343B39">
              <w:t xml:space="preserve"> description of any measures planned to improve compliance with IAEA safety requirements relevant to this area.</w:t>
            </w:r>
          </w:p>
        </w:tc>
      </w:tr>
      <w:tr w:rsidR="00343B39" w14:paraId="27DA74B1" w14:textId="77777777" w:rsidTr="003E423F">
        <w:tc>
          <w:tcPr>
            <w:tcW w:w="979" w:type="pct"/>
            <w:shd w:val="pct10" w:color="auto" w:fill="auto"/>
          </w:tcPr>
          <w:p w14:paraId="418E25AF" w14:textId="77777777" w:rsidR="00343B39" w:rsidRDefault="00343B39" w:rsidP="001C4020">
            <w:r>
              <w:rPr>
                <w:b/>
              </w:rPr>
              <w:t>Help</w:t>
            </w:r>
          </w:p>
        </w:tc>
        <w:tc>
          <w:tcPr>
            <w:tcW w:w="4021" w:type="pct"/>
            <w:gridSpan w:val="3"/>
          </w:tcPr>
          <w:p w14:paraId="4F8E5908" w14:textId="77777777" w:rsidR="00F83740" w:rsidRDefault="005E6193" w:rsidP="001C4020">
            <w:r>
              <w:t>S</w:t>
            </w:r>
            <w:r w:rsidR="00343B39">
              <w:t xml:space="preserve">afety </w:t>
            </w:r>
            <w:r>
              <w:t>has to be</w:t>
            </w:r>
            <w:r w:rsidR="00343B39">
              <w:t xml:space="preserve"> effectively manage including through the establishment and implementation of a comprehensive management system. The fuel cycle facility management comprises the members of the operating organization to whom the overall responsibility and the authority for the safety of the fuel cycle facility have been assigned. </w:t>
            </w:r>
          </w:p>
          <w:p w14:paraId="06797926" w14:textId="77777777" w:rsidR="00954473" w:rsidRDefault="00954473" w:rsidP="001C4020"/>
          <w:p w14:paraId="4823FE2A" w14:textId="77777777" w:rsidR="00343B39" w:rsidRDefault="00343B39" w:rsidP="00954473">
            <w:r w:rsidRPr="00954473">
              <w:lastRenderedPageBreak/>
              <w:t>The safety policy established and implemented by the operating organization gives safety the utmost priority, overriding all other demands, including those of facility production and project schedules or research and development programmes. The safety policy promotes a strong culture for safety, including a questioning attitude and a commitment to excellent performance in all activities important to safety.</w:t>
            </w:r>
          </w:p>
        </w:tc>
      </w:tr>
      <w:tr w:rsidR="00343B39" w14:paraId="69400A81" w14:textId="77777777" w:rsidTr="001C4020">
        <w:tc>
          <w:tcPr>
            <w:tcW w:w="5000" w:type="pct"/>
            <w:gridSpan w:val="4"/>
            <w:shd w:val="pct10" w:color="auto" w:fill="auto"/>
          </w:tcPr>
          <w:p w14:paraId="02BB5F34" w14:textId="77777777" w:rsidR="00343B39" w:rsidRDefault="00343B39" w:rsidP="001C4020">
            <w:pPr>
              <w:pStyle w:val="PrimaryQuestionTableHeader"/>
            </w:pPr>
            <w:r>
              <w:lastRenderedPageBreak/>
              <w:t>Question Tags (one row per Tag)</w:t>
            </w:r>
          </w:p>
        </w:tc>
      </w:tr>
      <w:tr w:rsidR="00343B39" w14:paraId="03C96379" w14:textId="77777777" w:rsidTr="003E423F">
        <w:tc>
          <w:tcPr>
            <w:tcW w:w="979" w:type="pct"/>
            <w:shd w:val="pct10" w:color="auto" w:fill="auto"/>
          </w:tcPr>
          <w:p w14:paraId="58DFF50B" w14:textId="77777777" w:rsidR="00343B39" w:rsidRDefault="00343B39" w:rsidP="001C4020">
            <w:pPr>
              <w:pStyle w:val="PrimaryQuestionTableHeader"/>
            </w:pPr>
            <w:r>
              <w:t>Category</w:t>
            </w:r>
          </w:p>
        </w:tc>
        <w:tc>
          <w:tcPr>
            <w:tcW w:w="4021" w:type="pct"/>
            <w:gridSpan w:val="3"/>
            <w:shd w:val="pct10" w:color="auto" w:fill="auto"/>
          </w:tcPr>
          <w:p w14:paraId="22C89358" w14:textId="77777777" w:rsidR="00343B39" w:rsidRDefault="00343B39" w:rsidP="001C4020">
            <w:pPr>
              <w:pStyle w:val="PrimaryQuestionTableHeader"/>
            </w:pPr>
            <w:r>
              <w:t>Name</w:t>
            </w:r>
          </w:p>
        </w:tc>
      </w:tr>
      <w:tr w:rsidR="00343B39" w14:paraId="11B6F104" w14:textId="77777777" w:rsidTr="003E423F">
        <w:tc>
          <w:tcPr>
            <w:tcW w:w="979" w:type="pct"/>
          </w:tcPr>
          <w:p w14:paraId="5FF9DDE4" w14:textId="77777777" w:rsidR="00343B39" w:rsidRDefault="00343B39" w:rsidP="001C4020"/>
        </w:tc>
        <w:tc>
          <w:tcPr>
            <w:tcW w:w="3028" w:type="pct"/>
          </w:tcPr>
          <w:p w14:paraId="0FC251DE" w14:textId="77777777" w:rsidR="00343B39" w:rsidRDefault="00343B39" w:rsidP="001C4020"/>
        </w:tc>
        <w:tc>
          <w:tcPr>
            <w:tcW w:w="993" w:type="pct"/>
            <w:gridSpan w:val="2"/>
          </w:tcPr>
          <w:p w14:paraId="2CCB638D" w14:textId="77777777" w:rsidR="00343B39" w:rsidRDefault="00343B39" w:rsidP="001C4020"/>
        </w:tc>
      </w:tr>
      <w:tr w:rsidR="00343B39" w14:paraId="3144A0F8" w14:textId="77777777" w:rsidTr="001C4020">
        <w:tc>
          <w:tcPr>
            <w:tcW w:w="5000" w:type="pct"/>
            <w:gridSpan w:val="4"/>
            <w:shd w:val="pct10" w:color="auto" w:fill="auto"/>
          </w:tcPr>
          <w:p w14:paraId="3248E34C" w14:textId="77777777" w:rsidR="00343B39" w:rsidRDefault="00343B39" w:rsidP="001C4020">
            <w:pPr>
              <w:pStyle w:val="PrimaryQuestionTableHeader"/>
            </w:pPr>
            <w:r>
              <w:t>References (one row per reference)</w:t>
            </w:r>
          </w:p>
        </w:tc>
      </w:tr>
      <w:tr w:rsidR="00343B39" w14:paraId="3FC983CC" w14:textId="77777777" w:rsidTr="003E423F">
        <w:tc>
          <w:tcPr>
            <w:tcW w:w="979" w:type="pct"/>
            <w:shd w:val="pct10" w:color="auto" w:fill="auto"/>
          </w:tcPr>
          <w:p w14:paraId="30E01313" w14:textId="77777777" w:rsidR="00343B39" w:rsidRDefault="00343B39" w:rsidP="001C4020">
            <w:pPr>
              <w:pStyle w:val="PrimaryQuestionTableHeader"/>
            </w:pPr>
            <w:r>
              <w:t>Name</w:t>
            </w:r>
          </w:p>
        </w:tc>
        <w:tc>
          <w:tcPr>
            <w:tcW w:w="3028" w:type="pct"/>
            <w:shd w:val="pct10" w:color="auto" w:fill="auto"/>
          </w:tcPr>
          <w:p w14:paraId="1F489699" w14:textId="77777777" w:rsidR="00343B39" w:rsidRDefault="00343B39" w:rsidP="001C4020">
            <w:pPr>
              <w:pStyle w:val="PrimaryQuestionTableHeader"/>
            </w:pPr>
            <w:r>
              <w:t>Comments</w:t>
            </w:r>
          </w:p>
        </w:tc>
        <w:tc>
          <w:tcPr>
            <w:tcW w:w="228" w:type="pct"/>
            <w:shd w:val="pct10" w:color="auto" w:fill="auto"/>
          </w:tcPr>
          <w:p w14:paraId="3EC62521" w14:textId="77777777" w:rsidR="00343B39" w:rsidRDefault="00343B39" w:rsidP="001C4020">
            <w:pPr>
              <w:pStyle w:val="PrimaryQuestionTableHeader"/>
            </w:pPr>
            <w:r>
              <w:t>Page</w:t>
            </w:r>
          </w:p>
        </w:tc>
        <w:tc>
          <w:tcPr>
            <w:tcW w:w="765" w:type="pct"/>
            <w:shd w:val="pct10" w:color="auto" w:fill="auto"/>
          </w:tcPr>
          <w:p w14:paraId="528B29A5" w14:textId="77777777" w:rsidR="00343B39" w:rsidRDefault="00343B39" w:rsidP="001C4020">
            <w:pPr>
              <w:pStyle w:val="PrimaryQuestionTableHeader"/>
            </w:pPr>
            <w:r>
              <w:t>Para</w:t>
            </w:r>
          </w:p>
        </w:tc>
      </w:tr>
      <w:tr w:rsidR="00343B39" w14:paraId="523C1CDF" w14:textId="77777777" w:rsidTr="003E423F">
        <w:tc>
          <w:tcPr>
            <w:tcW w:w="979" w:type="pct"/>
          </w:tcPr>
          <w:p w14:paraId="30D1EF52" w14:textId="77777777" w:rsidR="00343B39" w:rsidRDefault="00343B39" w:rsidP="001C4020">
            <w:r>
              <w:t>Safety Standards Series No. SSR-4</w:t>
            </w:r>
          </w:p>
        </w:tc>
        <w:tc>
          <w:tcPr>
            <w:tcW w:w="3028" w:type="pct"/>
          </w:tcPr>
          <w:p w14:paraId="00D6D7D6" w14:textId="77777777" w:rsidR="00343B39" w:rsidRDefault="00343B39" w:rsidP="001C4020">
            <w:r>
              <w:t>Safety of Nuclear Fuel Cycle Facilities</w:t>
            </w:r>
          </w:p>
        </w:tc>
        <w:tc>
          <w:tcPr>
            <w:tcW w:w="228" w:type="pct"/>
          </w:tcPr>
          <w:p w14:paraId="36745DF9" w14:textId="51AB3E0A" w:rsidR="00343B39" w:rsidRDefault="005C31CE" w:rsidP="001C4020">
            <w:r>
              <w:t>3</w:t>
            </w:r>
            <w:r w:rsidR="00343B39">
              <w:t>8</w:t>
            </w:r>
          </w:p>
          <w:p w14:paraId="0AA18F3E" w14:textId="3177E8C4" w:rsidR="00B24917" w:rsidRDefault="005C31CE" w:rsidP="001C4020">
            <w:r>
              <w:t>3</w:t>
            </w:r>
            <w:r w:rsidR="00B24917">
              <w:t>9</w:t>
            </w:r>
          </w:p>
          <w:p w14:paraId="28ADD951" w14:textId="60296697" w:rsidR="00B24917" w:rsidRDefault="005C31CE" w:rsidP="001C4020">
            <w:r>
              <w:t>4</w:t>
            </w:r>
            <w:r w:rsidR="00B24917">
              <w:t>0</w:t>
            </w:r>
          </w:p>
          <w:p w14:paraId="4D22E550" w14:textId="2F51A252" w:rsidR="00B24917" w:rsidRDefault="005C31CE" w:rsidP="001C4020">
            <w:r>
              <w:t>11</w:t>
            </w:r>
            <w:r w:rsidR="00C831D2">
              <w:t>0</w:t>
            </w:r>
          </w:p>
        </w:tc>
        <w:tc>
          <w:tcPr>
            <w:tcW w:w="765" w:type="pct"/>
          </w:tcPr>
          <w:p w14:paraId="7AC73D09" w14:textId="60391C6C" w:rsidR="004615A4" w:rsidRDefault="00C12ABE" w:rsidP="001C4020">
            <w:r>
              <w:t xml:space="preserve">Requirement </w:t>
            </w:r>
            <w:r w:rsidR="00343B39">
              <w:t>2</w:t>
            </w:r>
          </w:p>
          <w:p w14:paraId="55E5AD13" w14:textId="30998A3C" w:rsidR="004615A4" w:rsidRDefault="00C12ABE" w:rsidP="001C4020">
            <w:r>
              <w:t xml:space="preserve">Requirement </w:t>
            </w:r>
            <w:r w:rsidR="00343B39">
              <w:t>3</w:t>
            </w:r>
          </w:p>
          <w:p w14:paraId="54B3115C" w14:textId="31AD73FF" w:rsidR="004615A4" w:rsidRDefault="00C12ABE" w:rsidP="001C4020">
            <w:r>
              <w:t xml:space="preserve">Requirement </w:t>
            </w:r>
            <w:r w:rsidR="00343B39">
              <w:t>4</w:t>
            </w:r>
          </w:p>
          <w:p w14:paraId="4EC40D39" w14:textId="178DE000" w:rsidR="00343B39" w:rsidRDefault="004615A4" w:rsidP="001C4020">
            <w:r>
              <w:t>Requirement 55</w:t>
            </w:r>
          </w:p>
        </w:tc>
      </w:tr>
    </w:tbl>
    <w:p w14:paraId="360C50FD" w14:textId="77777777" w:rsidR="003E6DF4" w:rsidRDefault="003E6DF4" w:rsidP="003E6DF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245"/>
        <w:gridCol w:w="567"/>
        <w:gridCol w:w="1715"/>
      </w:tblGrid>
      <w:tr w:rsidR="003E6DF4" w14:paraId="6636389D" w14:textId="77777777" w:rsidTr="008917C9">
        <w:tc>
          <w:tcPr>
            <w:tcW w:w="979" w:type="pct"/>
            <w:shd w:val="pct10" w:color="auto" w:fill="auto"/>
          </w:tcPr>
          <w:p w14:paraId="118BC07F" w14:textId="77777777" w:rsidR="003E6DF4" w:rsidRDefault="003E6DF4" w:rsidP="001C4020">
            <w:pPr>
              <w:pStyle w:val="PrimaryQuestionTableHeader"/>
            </w:pPr>
            <w:r>
              <w:t>QTYPE</w:t>
            </w:r>
          </w:p>
        </w:tc>
        <w:tc>
          <w:tcPr>
            <w:tcW w:w="2802" w:type="pct"/>
            <w:shd w:val="pct10" w:color="auto" w:fill="auto"/>
          </w:tcPr>
          <w:p w14:paraId="39647FA9" w14:textId="77777777" w:rsidR="003E6DF4" w:rsidRDefault="003E6DF4" w:rsidP="001651EA">
            <w:pPr>
              <w:pStyle w:val="PrimaryQuestionTableHeader"/>
              <w:ind w:left="720"/>
              <w:jc w:val="left"/>
            </w:pPr>
            <w:r>
              <w:t>Primary Question</w:t>
            </w:r>
          </w:p>
        </w:tc>
        <w:tc>
          <w:tcPr>
            <w:tcW w:w="303" w:type="pct"/>
            <w:shd w:val="pct10" w:color="auto" w:fill="auto"/>
          </w:tcPr>
          <w:p w14:paraId="5F8240B9" w14:textId="77777777" w:rsidR="003E6DF4" w:rsidRDefault="003E6DF4" w:rsidP="001C4020">
            <w:pPr>
              <w:pStyle w:val="PrimaryQuestionTableHeader"/>
            </w:pPr>
            <w:r>
              <w:t>SA</w:t>
            </w:r>
          </w:p>
        </w:tc>
        <w:tc>
          <w:tcPr>
            <w:tcW w:w="916" w:type="pct"/>
            <w:shd w:val="pct10" w:color="auto" w:fill="auto"/>
          </w:tcPr>
          <w:p w14:paraId="22F9DA3E" w14:textId="77777777" w:rsidR="003E6DF4" w:rsidRDefault="003E6DF4" w:rsidP="001C4020">
            <w:pPr>
              <w:pStyle w:val="PrimaryQuestionTableHeader"/>
            </w:pPr>
            <w:r>
              <w:t>IL</w:t>
            </w:r>
          </w:p>
        </w:tc>
      </w:tr>
      <w:tr w:rsidR="003E6DF4" w14:paraId="6EB9531D" w14:textId="77777777" w:rsidTr="008917C9">
        <w:tc>
          <w:tcPr>
            <w:tcW w:w="979" w:type="pct"/>
            <w:shd w:val="pct10" w:color="auto" w:fill="auto"/>
          </w:tcPr>
          <w:p w14:paraId="4926D2CD" w14:textId="77777777" w:rsidR="003E6DF4" w:rsidRDefault="003E6DF4" w:rsidP="001C4020">
            <w:pPr>
              <w:jc w:val="center"/>
            </w:pPr>
            <w:r>
              <w:t>Boolean</w:t>
            </w:r>
          </w:p>
        </w:tc>
        <w:tc>
          <w:tcPr>
            <w:tcW w:w="2802" w:type="pct"/>
          </w:tcPr>
          <w:p w14:paraId="7171CE4C" w14:textId="6C2B127A" w:rsidR="003E6DF4" w:rsidRDefault="00D7505B" w:rsidP="001C4020">
            <w:pPr>
              <w:autoSpaceDE w:val="0"/>
              <w:autoSpaceDN w:val="0"/>
              <w:adjustRightInd w:val="0"/>
            </w:pPr>
            <w:r>
              <w:rPr>
                <w:rStyle w:val="Question"/>
              </w:rPr>
              <w:t>W</w:t>
            </w:r>
            <w:r w:rsidR="003E6DF4">
              <w:rPr>
                <w:rStyle w:val="Question"/>
              </w:rPr>
              <w:t xml:space="preserve">hat are </w:t>
            </w:r>
            <w:r w:rsidR="00DB1F0F">
              <w:rPr>
                <w:rStyle w:val="Question"/>
              </w:rPr>
              <w:t xml:space="preserve">the </w:t>
            </w:r>
            <w:r w:rsidR="003E6DF4">
              <w:rPr>
                <w:rStyle w:val="Question"/>
              </w:rPr>
              <w:t xml:space="preserve">requirements in place </w:t>
            </w:r>
            <w:r>
              <w:rPr>
                <w:rStyle w:val="Question"/>
              </w:rPr>
              <w:t xml:space="preserve">in the regulatory framework </w:t>
            </w:r>
            <w:r w:rsidR="003E6DF4">
              <w:rPr>
                <w:rStyle w:val="Question"/>
              </w:rPr>
              <w:t xml:space="preserve">for </w:t>
            </w:r>
            <w:r w:rsidR="00B16201">
              <w:rPr>
                <w:rStyle w:val="Question"/>
              </w:rPr>
              <w:t>operating organizations</w:t>
            </w:r>
            <w:r w:rsidR="00B16201" w:rsidRPr="00F12CD4">
              <w:rPr>
                <w:rStyle w:val="Question"/>
              </w:rPr>
              <w:t xml:space="preserve"> </w:t>
            </w:r>
            <w:r w:rsidR="00B16201">
              <w:rPr>
                <w:rStyle w:val="Question"/>
              </w:rPr>
              <w:t xml:space="preserve">to </w:t>
            </w:r>
            <w:r w:rsidR="003E6DF4" w:rsidRPr="00F12CD4">
              <w:rPr>
                <w:rStyle w:val="Question"/>
              </w:rPr>
              <w:t>specify, monitor and manag</w:t>
            </w:r>
            <w:r w:rsidR="00B16201">
              <w:rPr>
                <w:rStyle w:val="Question"/>
              </w:rPr>
              <w:t>e</w:t>
            </w:r>
            <w:r w:rsidR="003E6DF4" w:rsidRPr="00F12CD4">
              <w:rPr>
                <w:rStyle w:val="Question"/>
              </w:rPr>
              <w:t xml:space="preserve"> the supply to it of items, products and services that may influence safety</w:t>
            </w:r>
            <w:r w:rsidR="006439FD">
              <w:rPr>
                <w:rStyle w:val="Question"/>
              </w:rPr>
              <w:t xml:space="preserve"> by</w:t>
            </w:r>
            <w:r w:rsidR="003E6DF4">
              <w:rPr>
                <w:rStyle w:val="Question"/>
              </w:rPr>
              <w:t xml:space="preserve">? </w:t>
            </w:r>
            <w:r w:rsidR="00C13F80">
              <w:rPr>
                <w:rStyle w:val="Question"/>
              </w:rPr>
              <w:t>[Topic 9.4]</w:t>
            </w:r>
          </w:p>
        </w:tc>
        <w:tc>
          <w:tcPr>
            <w:tcW w:w="303" w:type="pct"/>
          </w:tcPr>
          <w:p w14:paraId="360432EB" w14:textId="77777777" w:rsidR="003E6DF4" w:rsidRDefault="003E6DF4" w:rsidP="001C4020">
            <w:pPr>
              <w:jc w:val="center"/>
            </w:pPr>
            <w:r>
              <w:t>A</w:t>
            </w:r>
          </w:p>
        </w:tc>
        <w:tc>
          <w:tcPr>
            <w:tcW w:w="916" w:type="pct"/>
          </w:tcPr>
          <w:p w14:paraId="5A223E35" w14:textId="77777777" w:rsidR="003E6DF4" w:rsidRDefault="003E6DF4" w:rsidP="001C4020">
            <w:pPr>
              <w:jc w:val="center"/>
            </w:pPr>
            <w:r>
              <w:t>F</w:t>
            </w:r>
          </w:p>
        </w:tc>
      </w:tr>
      <w:tr w:rsidR="003E6DF4" w14:paraId="175E41BC" w14:textId="77777777" w:rsidTr="003E423F">
        <w:tc>
          <w:tcPr>
            <w:tcW w:w="979" w:type="pct"/>
            <w:shd w:val="pct10" w:color="auto" w:fill="auto"/>
          </w:tcPr>
          <w:p w14:paraId="3637BC35" w14:textId="77777777" w:rsidR="003E6DF4" w:rsidRDefault="003E6DF4" w:rsidP="001C4020">
            <w:r>
              <w:rPr>
                <w:b/>
              </w:rPr>
              <w:t>Expectation</w:t>
            </w:r>
          </w:p>
        </w:tc>
        <w:tc>
          <w:tcPr>
            <w:tcW w:w="4021" w:type="pct"/>
            <w:gridSpan w:val="3"/>
          </w:tcPr>
          <w:p w14:paraId="133C0138" w14:textId="77777777" w:rsidR="003E6DF4" w:rsidRDefault="003E6DF4" w:rsidP="001C4020">
            <w:r>
              <w:t>Vendors, contractors and suppliers are required to either conform to the management system of the operating organization of the fuel cycle facility or implement their own management system that has been approved by the operating organization of the fuel cycle facility.</w:t>
            </w:r>
          </w:p>
          <w:p w14:paraId="00076B28" w14:textId="77777777" w:rsidR="003E6DF4" w:rsidRDefault="003E6DF4" w:rsidP="001C4020"/>
          <w:p w14:paraId="37A69EA5" w14:textId="77777777" w:rsidR="003E6DF4" w:rsidRDefault="003E6DF4" w:rsidP="001C4020">
            <w:r>
              <w:t>In the case where the operating organization is not the design organization, the regulatory framework requires the design organization to establish and implement a management system for ensuring that all relevant safety requirements are met.</w:t>
            </w:r>
          </w:p>
          <w:p w14:paraId="0E20F3DE" w14:textId="77777777" w:rsidR="003E6DF4" w:rsidRDefault="003E6DF4" w:rsidP="001C4020"/>
          <w:p w14:paraId="2138372F" w14:textId="77777777" w:rsidR="003E6DF4" w:rsidRDefault="003E6DF4" w:rsidP="001C4020">
            <w:r>
              <w:t>The operating organization of the fuel cycle facility has processes and procedures in place for the effective supervision of all activities undertaken by vendors, contractors and suppliers.</w:t>
            </w:r>
          </w:p>
          <w:p w14:paraId="04A9CE02" w14:textId="77777777" w:rsidR="003E6DF4" w:rsidRDefault="003E6DF4" w:rsidP="001C4020"/>
          <w:p w14:paraId="2466146A" w14:textId="77777777" w:rsidR="003E6DF4" w:rsidRDefault="003E6DF4" w:rsidP="001C4020">
            <w:r>
              <w:t>The operating organization of the fuel cycle facility has processes and procedures in place for the effective supervision of all activities undertaken by contractors.</w:t>
            </w:r>
          </w:p>
          <w:p w14:paraId="1395FC71" w14:textId="77777777" w:rsidR="00B24917" w:rsidRDefault="00B24917" w:rsidP="001C4020"/>
          <w:p w14:paraId="0150E498" w14:textId="238B461C" w:rsidR="00B24917" w:rsidRDefault="00334F79" w:rsidP="001C4020">
            <w:r>
              <w:t>Answer should include</w:t>
            </w:r>
            <w:r w:rsidR="00B24917">
              <w:t xml:space="preserve"> description of any measures planned to improve compliance with IAEA safety requirements relevant to this area.</w:t>
            </w:r>
          </w:p>
        </w:tc>
      </w:tr>
      <w:tr w:rsidR="003E6DF4" w14:paraId="745CDE25" w14:textId="77777777" w:rsidTr="003E423F">
        <w:tc>
          <w:tcPr>
            <w:tcW w:w="979" w:type="pct"/>
            <w:shd w:val="pct10" w:color="auto" w:fill="auto"/>
          </w:tcPr>
          <w:p w14:paraId="160C8AB7" w14:textId="77777777" w:rsidR="003E6DF4" w:rsidRDefault="003E6DF4" w:rsidP="001C4020">
            <w:r>
              <w:rPr>
                <w:b/>
              </w:rPr>
              <w:t>Help</w:t>
            </w:r>
          </w:p>
        </w:tc>
        <w:tc>
          <w:tcPr>
            <w:tcW w:w="4021" w:type="pct"/>
            <w:gridSpan w:val="3"/>
          </w:tcPr>
          <w:p w14:paraId="7A323D0C" w14:textId="77777777" w:rsidR="003E6DF4" w:rsidRDefault="003E6DF4" w:rsidP="001C4020">
            <w:r>
              <w:t>The objective is to ensure that operating organizations of fuel cycle facilities maintain control over all activities and do not inadvertently delegate their responsibility for safety.</w:t>
            </w:r>
          </w:p>
        </w:tc>
      </w:tr>
      <w:tr w:rsidR="003E6DF4" w14:paraId="3D9CB7FC" w14:textId="77777777" w:rsidTr="001C4020">
        <w:tc>
          <w:tcPr>
            <w:tcW w:w="5000" w:type="pct"/>
            <w:gridSpan w:val="4"/>
            <w:shd w:val="pct10" w:color="auto" w:fill="auto"/>
          </w:tcPr>
          <w:p w14:paraId="29C31F83" w14:textId="77777777" w:rsidR="003E6DF4" w:rsidRDefault="003E6DF4" w:rsidP="001C4020">
            <w:pPr>
              <w:pStyle w:val="PrimaryQuestionTableHeader"/>
            </w:pPr>
            <w:r>
              <w:t>Question Tags (one row per Tag)</w:t>
            </w:r>
          </w:p>
        </w:tc>
      </w:tr>
      <w:tr w:rsidR="003E6DF4" w14:paraId="0009F251" w14:textId="77777777" w:rsidTr="003E423F">
        <w:tc>
          <w:tcPr>
            <w:tcW w:w="979" w:type="pct"/>
            <w:shd w:val="pct10" w:color="auto" w:fill="auto"/>
          </w:tcPr>
          <w:p w14:paraId="404B1EC1" w14:textId="77777777" w:rsidR="003E6DF4" w:rsidRDefault="003E6DF4" w:rsidP="001C4020">
            <w:pPr>
              <w:pStyle w:val="PrimaryQuestionTableHeader"/>
            </w:pPr>
            <w:r>
              <w:t>Category</w:t>
            </w:r>
          </w:p>
        </w:tc>
        <w:tc>
          <w:tcPr>
            <w:tcW w:w="4021" w:type="pct"/>
            <w:gridSpan w:val="3"/>
            <w:shd w:val="pct10" w:color="auto" w:fill="auto"/>
          </w:tcPr>
          <w:p w14:paraId="1CE7B4A5" w14:textId="77777777" w:rsidR="003E6DF4" w:rsidRDefault="003E6DF4" w:rsidP="001C4020">
            <w:pPr>
              <w:pStyle w:val="PrimaryQuestionTableHeader"/>
            </w:pPr>
            <w:r>
              <w:t>Name</w:t>
            </w:r>
          </w:p>
        </w:tc>
      </w:tr>
      <w:tr w:rsidR="003E6DF4" w14:paraId="66578779" w14:textId="77777777" w:rsidTr="008917C9">
        <w:tc>
          <w:tcPr>
            <w:tcW w:w="979" w:type="pct"/>
          </w:tcPr>
          <w:p w14:paraId="18A1AEC6" w14:textId="77777777" w:rsidR="003E6DF4" w:rsidRDefault="003E6DF4" w:rsidP="001C4020"/>
        </w:tc>
        <w:tc>
          <w:tcPr>
            <w:tcW w:w="2802" w:type="pct"/>
          </w:tcPr>
          <w:p w14:paraId="0DBA8EE4" w14:textId="77777777" w:rsidR="003E6DF4" w:rsidRDefault="003E6DF4" w:rsidP="001C4020"/>
        </w:tc>
        <w:tc>
          <w:tcPr>
            <w:tcW w:w="1219" w:type="pct"/>
            <w:gridSpan w:val="2"/>
          </w:tcPr>
          <w:p w14:paraId="4908815C" w14:textId="77777777" w:rsidR="003E6DF4" w:rsidRDefault="003E6DF4" w:rsidP="001C4020"/>
        </w:tc>
      </w:tr>
      <w:tr w:rsidR="003E6DF4" w14:paraId="412F507D" w14:textId="77777777" w:rsidTr="001C4020">
        <w:tc>
          <w:tcPr>
            <w:tcW w:w="5000" w:type="pct"/>
            <w:gridSpan w:val="4"/>
            <w:shd w:val="pct10" w:color="auto" w:fill="auto"/>
          </w:tcPr>
          <w:p w14:paraId="46F5078C" w14:textId="77777777" w:rsidR="003E6DF4" w:rsidRDefault="003E6DF4" w:rsidP="001C4020">
            <w:pPr>
              <w:pStyle w:val="PrimaryQuestionTableHeader"/>
            </w:pPr>
            <w:r>
              <w:t>References (one row per reference)</w:t>
            </w:r>
          </w:p>
        </w:tc>
      </w:tr>
      <w:tr w:rsidR="003E6DF4" w14:paraId="1614D396" w14:textId="77777777" w:rsidTr="008917C9">
        <w:tc>
          <w:tcPr>
            <w:tcW w:w="979" w:type="pct"/>
            <w:shd w:val="pct10" w:color="auto" w:fill="auto"/>
          </w:tcPr>
          <w:p w14:paraId="4F2FA1F4" w14:textId="77777777" w:rsidR="003E6DF4" w:rsidRDefault="003E6DF4" w:rsidP="001C4020">
            <w:pPr>
              <w:pStyle w:val="PrimaryQuestionTableHeader"/>
            </w:pPr>
            <w:r>
              <w:t>Name</w:t>
            </w:r>
          </w:p>
        </w:tc>
        <w:tc>
          <w:tcPr>
            <w:tcW w:w="2802" w:type="pct"/>
            <w:shd w:val="pct10" w:color="auto" w:fill="auto"/>
          </w:tcPr>
          <w:p w14:paraId="7164DF9C" w14:textId="77777777" w:rsidR="003E6DF4" w:rsidRDefault="003E6DF4" w:rsidP="001C4020">
            <w:pPr>
              <w:pStyle w:val="PrimaryQuestionTableHeader"/>
            </w:pPr>
            <w:r>
              <w:t>Comments</w:t>
            </w:r>
          </w:p>
        </w:tc>
        <w:tc>
          <w:tcPr>
            <w:tcW w:w="303" w:type="pct"/>
            <w:shd w:val="pct10" w:color="auto" w:fill="auto"/>
          </w:tcPr>
          <w:p w14:paraId="45E358EF" w14:textId="77777777" w:rsidR="003E6DF4" w:rsidRDefault="003E6DF4" w:rsidP="001C4020">
            <w:pPr>
              <w:pStyle w:val="PrimaryQuestionTableHeader"/>
            </w:pPr>
            <w:r>
              <w:t>Page</w:t>
            </w:r>
          </w:p>
        </w:tc>
        <w:tc>
          <w:tcPr>
            <w:tcW w:w="916" w:type="pct"/>
            <w:shd w:val="pct10" w:color="auto" w:fill="auto"/>
          </w:tcPr>
          <w:p w14:paraId="3DD7AD01" w14:textId="77777777" w:rsidR="003E6DF4" w:rsidRDefault="003E6DF4" w:rsidP="001C4020">
            <w:pPr>
              <w:pStyle w:val="PrimaryQuestionTableHeader"/>
            </w:pPr>
            <w:r>
              <w:t>Para</w:t>
            </w:r>
          </w:p>
        </w:tc>
      </w:tr>
      <w:tr w:rsidR="00954473" w14:paraId="52916FA2" w14:textId="77777777" w:rsidTr="008917C9">
        <w:tc>
          <w:tcPr>
            <w:tcW w:w="979" w:type="pct"/>
          </w:tcPr>
          <w:p w14:paraId="3133FBE2" w14:textId="77777777" w:rsidR="00954473" w:rsidRDefault="00954473" w:rsidP="00223CFC">
            <w:r>
              <w:t>Safety Standards Series No. GSR Part 2</w:t>
            </w:r>
          </w:p>
        </w:tc>
        <w:tc>
          <w:tcPr>
            <w:tcW w:w="2802" w:type="pct"/>
          </w:tcPr>
          <w:p w14:paraId="3252EA63" w14:textId="00CBB627" w:rsidR="00954473" w:rsidRDefault="00D7505B" w:rsidP="00223CFC">
            <w:r w:rsidRPr="00D7505B">
              <w:t>Management of the supply chain</w:t>
            </w:r>
          </w:p>
        </w:tc>
        <w:tc>
          <w:tcPr>
            <w:tcW w:w="303" w:type="pct"/>
          </w:tcPr>
          <w:p w14:paraId="31F6B746" w14:textId="6647BA40" w:rsidR="00954473" w:rsidRDefault="005C31CE" w:rsidP="00223CFC">
            <w:r>
              <w:t>30</w:t>
            </w:r>
          </w:p>
        </w:tc>
        <w:tc>
          <w:tcPr>
            <w:tcW w:w="916" w:type="pct"/>
          </w:tcPr>
          <w:p w14:paraId="60E1D411" w14:textId="413791E8" w:rsidR="00954473" w:rsidRDefault="00C12ABE" w:rsidP="00223CFC">
            <w:r>
              <w:t xml:space="preserve">Requirement </w:t>
            </w:r>
            <w:r w:rsidR="00954473">
              <w:t>11</w:t>
            </w:r>
          </w:p>
        </w:tc>
      </w:tr>
      <w:tr w:rsidR="003E6DF4" w14:paraId="3D8DA02A" w14:textId="77777777" w:rsidTr="008917C9">
        <w:tc>
          <w:tcPr>
            <w:tcW w:w="979" w:type="pct"/>
          </w:tcPr>
          <w:p w14:paraId="3805DB43" w14:textId="77777777" w:rsidR="003E6DF4" w:rsidRDefault="003E6DF4" w:rsidP="001C4020">
            <w:r>
              <w:t>Safety Standards Series No. SSR-4</w:t>
            </w:r>
          </w:p>
        </w:tc>
        <w:tc>
          <w:tcPr>
            <w:tcW w:w="2802" w:type="pct"/>
          </w:tcPr>
          <w:p w14:paraId="53B974E7" w14:textId="77777777" w:rsidR="003E6DF4" w:rsidRDefault="003E6DF4" w:rsidP="001C4020">
            <w:r>
              <w:t>Safety of Nuclear Fuel Cycle Facilities</w:t>
            </w:r>
          </w:p>
        </w:tc>
        <w:tc>
          <w:tcPr>
            <w:tcW w:w="303" w:type="pct"/>
          </w:tcPr>
          <w:p w14:paraId="0CC69A69" w14:textId="51BF9365" w:rsidR="003E6DF4" w:rsidRDefault="003E6DF4" w:rsidP="001C4020">
            <w:r>
              <w:t>42</w:t>
            </w:r>
          </w:p>
        </w:tc>
        <w:tc>
          <w:tcPr>
            <w:tcW w:w="916" w:type="pct"/>
          </w:tcPr>
          <w:p w14:paraId="3A1E757A" w14:textId="77777777" w:rsidR="003E6DF4" w:rsidRDefault="003E6DF4" w:rsidP="001C4020">
            <w:r>
              <w:t>4.16; 4.22; 8.4; 8.5; 8.22; 9.1; 9.6; 9.116</w:t>
            </w:r>
          </w:p>
        </w:tc>
      </w:tr>
    </w:tbl>
    <w:p w14:paraId="57C9D0CD" w14:textId="0964BF1E" w:rsidR="001F51E4" w:rsidRDefault="001F51E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5840"/>
        <w:gridCol w:w="409"/>
        <w:gridCol w:w="1279"/>
      </w:tblGrid>
      <w:tr w:rsidR="001F51E4" w14:paraId="21D1C70B" w14:textId="77777777" w:rsidTr="001651EA">
        <w:tc>
          <w:tcPr>
            <w:tcW w:w="979" w:type="pct"/>
            <w:shd w:val="pct10" w:color="auto" w:fill="auto"/>
          </w:tcPr>
          <w:p w14:paraId="0C9DA056" w14:textId="77777777" w:rsidR="001F51E4" w:rsidRDefault="001F51E4" w:rsidP="001C4020">
            <w:pPr>
              <w:pStyle w:val="PrimaryQuestionTableHeader"/>
            </w:pPr>
            <w:r>
              <w:t>QTYPE</w:t>
            </w:r>
          </w:p>
        </w:tc>
        <w:tc>
          <w:tcPr>
            <w:tcW w:w="3120" w:type="pct"/>
            <w:shd w:val="pct10" w:color="auto" w:fill="auto"/>
          </w:tcPr>
          <w:p w14:paraId="161CC87B" w14:textId="77777777" w:rsidR="001F51E4" w:rsidRDefault="001F51E4" w:rsidP="001651EA">
            <w:pPr>
              <w:pStyle w:val="PrimaryQuestionTableHeader"/>
              <w:ind w:left="720"/>
              <w:jc w:val="left"/>
            </w:pPr>
            <w:r>
              <w:t>Primary Question</w:t>
            </w:r>
          </w:p>
        </w:tc>
        <w:tc>
          <w:tcPr>
            <w:tcW w:w="218" w:type="pct"/>
            <w:shd w:val="pct10" w:color="auto" w:fill="auto"/>
          </w:tcPr>
          <w:p w14:paraId="6943D23D" w14:textId="77777777" w:rsidR="001F51E4" w:rsidRDefault="001F51E4" w:rsidP="001C4020">
            <w:pPr>
              <w:pStyle w:val="PrimaryQuestionTableHeader"/>
            </w:pPr>
            <w:r>
              <w:t>SA</w:t>
            </w:r>
          </w:p>
        </w:tc>
        <w:tc>
          <w:tcPr>
            <w:tcW w:w="683" w:type="pct"/>
            <w:shd w:val="pct10" w:color="auto" w:fill="auto"/>
          </w:tcPr>
          <w:p w14:paraId="69E56E9F" w14:textId="77777777" w:rsidR="001F51E4" w:rsidRDefault="001F51E4" w:rsidP="001C4020">
            <w:pPr>
              <w:pStyle w:val="PrimaryQuestionTableHeader"/>
            </w:pPr>
            <w:r>
              <w:t>IL</w:t>
            </w:r>
          </w:p>
        </w:tc>
      </w:tr>
      <w:tr w:rsidR="001F51E4" w14:paraId="32360145" w14:textId="77777777" w:rsidTr="001651EA">
        <w:tc>
          <w:tcPr>
            <w:tcW w:w="979" w:type="pct"/>
            <w:shd w:val="pct10" w:color="auto" w:fill="auto"/>
          </w:tcPr>
          <w:p w14:paraId="07CDBF73" w14:textId="77777777" w:rsidR="001F51E4" w:rsidRDefault="001F51E4" w:rsidP="001C4020">
            <w:pPr>
              <w:jc w:val="center"/>
            </w:pPr>
            <w:r>
              <w:t>Boolean</w:t>
            </w:r>
          </w:p>
        </w:tc>
        <w:tc>
          <w:tcPr>
            <w:tcW w:w="3120" w:type="pct"/>
          </w:tcPr>
          <w:p w14:paraId="7B365911" w14:textId="3BFCD159" w:rsidR="001F51E4" w:rsidRDefault="001F51E4" w:rsidP="001C4020">
            <w:r>
              <w:rPr>
                <w:rStyle w:val="Question"/>
              </w:rPr>
              <w:t xml:space="preserve">Within the regulatory framework, what are </w:t>
            </w:r>
            <w:r w:rsidR="00DB1F0F">
              <w:rPr>
                <w:rStyle w:val="Question"/>
              </w:rPr>
              <w:t xml:space="preserve">the </w:t>
            </w:r>
            <w:r>
              <w:rPr>
                <w:rStyle w:val="Question"/>
              </w:rPr>
              <w:t>requirements for operating organizations of fuel cycle facilities to verify the safety of the facility?</w:t>
            </w:r>
            <w:r w:rsidR="00C13F80">
              <w:rPr>
                <w:rStyle w:val="Question"/>
              </w:rPr>
              <w:t xml:space="preserve"> [Topic 9.4]</w:t>
            </w:r>
          </w:p>
        </w:tc>
        <w:tc>
          <w:tcPr>
            <w:tcW w:w="218" w:type="pct"/>
          </w:tcPr>
          <w:p w14:paraId="6F03ED84" w14:textId="77777777" w:rsidR="001F51E4" w:rsidRDefault="001F51E4" w:rsidP="001C4020">
            <w:pPr>
              <w:jc w:val="center"/>
            </w:pPr>
            <w:r>
              <w:t>A</w:t>
            </w:r>
          </w:p>
        </w:tc>
        <w:tc>
          <w:tcPr>
            <w:tcW w:w="683" w:type="pct"/>
          </w:tcPr>
          <w:p w14:paraId="04BBC30A" w14:textId="77777777" w:rsidR="001F51E4" w:rsidRDefault="001F51E4" w:rsidP="001C4020">
            <w:pPr>
              <w:jc w:val="center"/>
            </w:pPr>
            <w:r>
              <w:t>F</w:t>
            </w:r>
          </w:p>
        </w:tc>
      </w:tr>
      <w:tr w:rsidR="001F51E4" w14:paraId="04BA457A" w14:textId="77777777" w:rsidTr="003E423F">
        <w:tc>
          <w:tcPr>
            <w:tcW w:w="979" w:type="pct"/>
            <w:shd w:val="pct10" w:color="auto" w:fill="auto"/>
          </w:tcPr>
          <w:p w14:paraId="1643F0C8" w14:textId="77777777" w:rsidR="001F51E4" w:rsidRDefault="001F51E4" w:rsidP="001C4020">
            <w:r>
              <w:rPr>
                <w:b/>
              </w:rPr>
              <w:t>Expectation</w:t>
            </w:r>
          </w:p>
        </w:tc>
        <w:tc>
          <w:tcPr>
            <w:tcW w:w="4021" w:type="pct"/>
            <w:gridSpan w:val="3"/>
          </w:tcPr>
          <w:p w14:paraId="4778D3E4" w14:textId="61799A96" w:rsidR="001F51E4" w:rsidRDefault="001F51E4" w:rsidP="001C4020">
            <w:r>
              <w:t xml:space="preserve">The regulatory framework </w:t>
            </w:r>
            <w:r w:rsidR="008759B4">
              <w:t xml:space="preserve">sets up </w:t>
            </w:r>
            <w:r>
              <w:t xml:space="preserve">requirements for: </w:t>
            </w:r>
          </w:p>
          <w:p w14:paraId="0165A441" w14:textId="77777777" w:rsidR="001F51E4" w:rsidRDefault="001F51E4" w:rsidP="001C4020">
            <w:r>
              <w:lastRenderedPageBreak/>
              <w:t xml:space="preserve">- </w:t>
            </w:r>
            <w:r w:rsidRPr="00865674">
              <w:t>Safety assessment</w:t>
            </w:r>
            <w:r>
              <w:t>;</w:t>
            </w:r>
          </w:p>
          <w:p w14:paraId="335AFD99" w14:textId="017A1FF6" w:rsidR="001F51E4" w:rsidRDefault="001F51E4" w:rsidP="001C4020">
            <w:r>
              <w:t xml:space="preserve">- </w:t>
            </w:r>
            <w:r w:rsidR="00F33EFB">
              <w:t xml:space="preserve">Periodic </w:t>
            </w:r>
            <w:r>
              <w:t xml:space="preserve">safety review; </w:t>
            </w:r>
          </w:p>
          <w:p w14:paraId="44BFA1F6" w14:textId="6E6CD4D0" w:rsidR="001F51E4" w:rsidRDefault="001F51E4" w:rsidP="001C4020">
            <w:r>
              <w:t xml:space="preserve">- </w:t>
            </w:r>
            <w:r w:rsidR="00F33EFB">
              <w:t xml:space="preserve">The </w:t>
            </w:r>
            <w:r>
              <w:t xml:space="preserve">establishment of an independent </w:t>
            </w:r>
            <w:r w:rsidR="00F33EFB">
              <w:t xml:space="preserve">safety </w:t>
            </w:r>
            <w:r>
              <w:t xml:space="preserve">committee </w:t>
            </w:r>
            <w:r w:rsidRPr="0036489C">
              <w:t>or an advisory group to advise the management of the operating organization on all safety aspects of the nuclear fuel cycle facility.</w:t>
            </w:r>
          </w:p>
          <w:p w14:paraId="06B5355F" w14:textId="77777777" w:rsidR="001F51E4" w:rsidRDefault="001F51E4" w:rsidP="001C4020"/>
          <w:p w14:paraId="70CD34F5" w14:textId="77777777" w:rsidR="001F51E4" w:rsidRDefault="001F51E4" w:rsidP="001C4020">
            <w:r>
              <w:t>The regulatory framework specifies that:</w:t>
            </w:r>
          </w:p>
          <w:p w14:paraId="0B7584BB" w14:textId="0BE53565" w:rsidR="001F51E4" w:rsidRDefault="001F51E4" w:rsidP="001C4020">
            <w:r>
              <w:t xml:space="preserve">- </w:t>
            </w:r>
            <w:r w:rsidR="00880636">
              <w:t>T</w:t>
            </w:r>
            <w:r w:rsidRPr="00865674">
              <w:t>he adequacy of the design of the nuclear fuel cycle facility shall be verified by means of comprehensive safety assessment that results in a safety analysis report and that defines the operational limits and conditions required for safety</w:t>
            </w:r>
          </w:p>
          <w:p w14:paraId="3671B8CD" w14:textId="733E1B6F" w:rsidR="001F51E4" w:rsidRDefault="001F51E4" w:rsidP="001C4020">
            <w:r>
              <w:t xml:space="preserve">- </w:t>
            </w:r>
            <w:r w:rsidR="00880636">
              <w:t>T</w:t>
            </w:r>
            <w:r w:rsidRPr="00865674">
              <w:t>he safety of the facility or activity for all facility states shall be assessed in the safety analysis and shall be independently reviewed</w:t>
            </w:r>
            <w:r>
              <w:t>;</w:t>
            </w:r>
          </w:p>
          <w:p w14:paraId="43CB5329" w14:textId="30AF76EC" w:rsidR="001F51E4" w:rsidRDefault="001F51E4" w:rsidP="001C4020">
            <w:r>
              <w:t xml:space="preserve">- </w:t>
            </w:r>
            <w:r w:rsidR="00880636">
              <w:t>T</w:t>
            </w:r>
            <w:r w:rsidRPr="00865674">
              <w:t>he operating organization shall conduct systematic safety assessments of the facility, in accordance with regulatory requirements, throughout the lifetime of the facility</w:t>
            </w:r>
            <w:r>
              <w:t>;</w:t>
            </w:r>
            <w:r w:rsidRPr="00865674">
              <w:t xml:space="preserve"> </w:t>
            </w:r>
          </w:p>
          <w:p w14:paraId="0C1D7A36" w14:textId="77777777" w:rsidR="001F51E4" w:rsidRDefault="001F51E4" w:rsidP="001C4020">
            <w:r>
              <w:t xml:space="preserve">- </w:t>
            </w:r>
            <w:r w:rsidRPr="00865674">
              <w:t>On the basis of the results of such periodic safety reviews, the operating organization shall implement any necessary corrective actions and shall consider the need for modifications to enhance safety.</w:t>
            </w:r>
          </w:p>
          <w:p w14:paraId="53337C2F" w14:textId="77777777" w:rsidR="00B24917" w:rsidRDefault="00B24917" w:rsidP="001C4020"/>
          <w:p w14:paraId="6A4218B2" w14:textId="6CA43B8B" w:rsidR="00B24917" w:rsidRDefault="00334F79" w:rsidP="001C4020">
            <w:r>
              <w:t>Answer should include</w:t>
            </w:r>
            <w:r w:rsidR="00B24917">
              <w:t xml:space="preserve"> description of any measures planned to improve compliance with IAEA safety requirements relevant to this area.</w:t>
            </w:r>
          </w:p>
        </w:tc>
      </w:tr>
      <w:tr w:rsidR="001F51E4" w14:paraId="31B15F21" w14:textId="77777777" w:rsidTr="003E423F">
        <w:tc>
          <w:tcPr>
            <w:tcW w:w="979" w:type="pct"/>
            <w:shd w:val="pct10" w:color="auto" w:fill="auto"/>
          </w:tcPr>
          <w:p w14:paraId="79080081" w14:textId="77777777" w:rsidR="001F51E4" w:rsidRDefault="001F51E4" w:rsidP="001C4020">
            <w:r>
              <w:rPr>
                <w:b/>
              </w:rPr>
              <w:lastRenderedPageBreak/>
              <w:t>Help</w:t>
            </w:r>
          </w:p>
        </w:tc>
        <w:tc>
          <w:tcPr>
            <w:tcW w:w="4021" w:type="pct"/>
            <w:gridSpan w:val="3"/>
          </w:tcPr>
          <w:p w14:paraId="430854FE" w14:textId="77777777" w:rsidR="001F51E4" w:rsidRDefault="001F51E4" w:rsidP="001C4020">
            <w:r>
              <w:t>The objective is to ensure that the safety of the fuel cycle facility is adequately reviewed at appropriate intervals to demonstrate that it continues to satisfy an adequate level of safety and will continue to do so for its remaining operational life.</w:t>
            </w:r>
          </w:p>
        </w:tc>
      </w:tr>
      <w:tr w:rsidR="001F51E4" w14:paraId="6A0FB082" w14:textId="77777777" w:rsidTr="001C4020">
        <w:tc>
          <w:tcPr>
            <w:tcW w:w="5000" w:type="pct"/>
            <w:gridSpan w:val="4"/>
            <w:shd w:val="pct10" w:color="auto" w:fill="auto"/>
          </w:tcPr>
          <w:p w14:paraId="7C9B3A12" w14:textId="77777777" w:rsidR="001F51E4" w:rsidRDefault="001F51E4" w:rsidP="001C4020">
            <w:pPr>
              <w:pStyle w:val="PrimaryQuestionTableHeader"/>
            </w:pPr>
            <w:r>
              <w:t>Question Tags (one row per Tag)</w:t>
            </w:r>
          </w:p>
        </w:tc>
      </w:tr>
      <w:tr w:rsidR="001F51E4" w14:paraId="3E945675" w14:textId="77777777" w:rsidTr="003E423F">
        <w:tc>
          <w:tcPr>
            <w:tcW w:w="979" w:type="pct"/>
            <w:shd w:val="pct10" w:color="auto" w:fill="auto"/>
          </w:tcPr>
          <w:p w14:paraId="76F361AF" w14:textId="77777777" w:rsidR="001F51E4" w:rsidRDefault="001F51E4" w:rsidP="001C4020">
            <w:pPr>
              <w:pStyle w:val="PrimaryQuestionTableHeader"/>
            </w:pPr>
            <w:r>
              <w:t>Category</w:t>
            </w:r>
          </w:p>
        </w:tc>
        <w:tc>
          <w:tcPr>
            <w:tcW w:w="4021" w:type="pct"/>
            <w:gridSpan w:val="3"/>
            <w:shd w:val="pct10" w:color="auto" w:fill="auto"/>
          </w:tcPr>
          <w:p w14:paraId="71F77D71" w14:textId="77777777" w:rsidR="001F51E4" w:rsidRDefault="001F51E4" w:rsidP="001C4020">
            <w:pPr>
              <w:pStyle w:val="PrimaryQuestionTableHeader"/>
            </w:pPr>
            <w:r>
              <w:t>Name</w:t>
            </w:r>
          </w:p>
        </w:tc>
      </w:tr>
      <w:tr w:rsidR="001F51E4" w14:paraId="0BCAA21D" w14:textId="77777777" w:rsidTr="001651EA">
        <w:tc>
          <w:tcPr>
            <w:tcW w:w="979" w:type="pct"/>
          </w:tcPr>
          <w:p w14:paraId="5BC58A76" w14:textId="77777777" w:rsidR="001F51E4" w:rsidRDefault="001F51E4" w:rsidP="001C4020"/>
        </w:tc>
        <w:tc>
          <w:tcPr>
            <w:tcW w:w="3120" w:type="pct"/>
          </w:tcPr>
          <w:p w14:paraId="445DC767" w14:textId="77777777" w:rsidR="001F51E4" w:rsidRDefault="001F51E4" w:rsidP="001C4020"/>
        </w:tc>
        <w:tc>
          <w:tcPr>
            <w:tcW w:w="902" w:type="pct"/>
            <w:gridSpan w:val="2"/>
          </w:tcPr>
          <w:p w14:paraId="5CB7A1E4" w14:textId="77777777" w:rsidR="001F51E4" w:rsidRDefault="001F51E4" w:rsidP="001C4020"/>
        </w:tc>
      </w:tr>
      <w:tr w:rsidR="001F51E4" w14:paraId="343DB5CB" w14:textId="77777777" w:rsidTr="001C4020">
        <w:tc>
          <w:tcPr>
            <w:tcW w:w="5000" w:type="pct"/>
            <w:gridSpan w:val="4"/>
            <w:shd w:val="pct10" w:color="auto" w:fill="auto"/>
          </w:tcPr>
          <w:p w14:paraId="77B9F6CB" w14:textId="77777777" w:rsidR="001F51E4" w:rsidRDefault="001F51E4" w:rsidP="001C4020">
            <w:pPr>
              <w:pStyle w:val="PrimaryQuestionTableHeader"/>
            </w:pPr>
            <w:r>
              <w:t>References (one row per reference)</w:t>
            </w:r>
          </w:p>
        </w:tc>
      </w:tr>
      <w:tr w:rsidR="001F51E4" w14:paraId="0AD5BFE1" w14:textId="77777777" w:rsidTr="001651EA">
        <w:tc>
          <w:tcPr>
            <w:tcW w:w="979" w:type="pct"/>
            <w:shd w:val="pct10" w:color="auto" w:fill="auto"/>
          </w:tcPr>
          <w:p w14:paraId="3E7403E3" w14:textId="77777777" w:rsidR="001F51E4" w:rsidRDefault="001F51E4" w:rsidP="001C4020">
            <w:pPr>
              <w:pStyle w:val="PrimaryQuestionTableHeader"/>
            </w:pPr>
            <w:r>
              <w:t>Name</w:t>
            </w:r>
          </w:p>
        </w:tc>
        <w:tc>
          <w:tcPr>
            <w:tcW w:w="3120" w:type="pct"/>
            <w:shd w:val="pct10" w:color="auto" w:fill="auto"/>
          </w:tcPr>
          <w:p w14:paraId="03C5FED3" w14:textId="77777777" w:rsidR="001F51E4" w:rsidRDefault="001F51E4" w:rsidP="001C4020">
            <w:pPr>
              <w:pStyle w:val="PrimaryQuestionTableHeader"/>
            </w:pPr>
            <w:r>
              <w:t>Comments</w:t>
            </w:r>
          </w:p>
        </w:tc>
        <w:tc>
          <w:tcPr>
            <w:tcW w:w="218" w:type="pct"/>
            <w:shd w:val="pct10" w:color="auto" w:fill="auto"/>
          </w:tcPr>
          <w:p w14:paraId="5DCD9295" w14:textId="77777777" w:rsidR="001F51E4" w:rsidRDefault="001F51E4" w:rsidP="001C4020">
            <w:pPr>
              <w:pStyle w:val="PrimaryQuestionTableHeader"/>
            </w:pPr>
            <w:r>
              <w:t>Page</w:t>
            </w:r>
          </w:p>
        </w:tc>
        <w:tc>
          <w:tcPr>
            <w:tcW w:w="683" w:type="pct"/>
            <w:shd w:val="pct10" w:color="auto" w:fill="auto"/>
          </w:tcPr>
          <w:p w14:paraId="327D453B" w14:textId="77777777" w:rsidR="001F51E4" w:rsidRDefault="001F51E4" w:rsidP="001C4020">
            <w:pPr>
              <w:pStyle w:val="PrimaryQuestionTableHeader"/>
            </w:pPr>
            <w:r>
              <w:t>Para</w:t>
            </w:r>
          </w:p>
        </w:tc>
      </w:tr>
      <w:tr w:rsidR="001F51E4" w14:paraId="24B7DACE" w14:textId="77777777" w:rsidTr="001651EA">
        <w:tc>
          <w:tcPr>
            <w:tcW w:w="979" w:type="pct"/>
          </w:tcPr>
          <w:p w14:paraId="452ECD3D" w14:textId="77777777" w:rsidR="001F51E4" w:rsidRDefault="001F51E4" w:rsidP="001C4020">
            <w:r>
              <w:t>Safety Standards Series No. SSR-4</w:t>
            </w:r>
          </w:p>
        </w:tc>
        <w:tc>
          <w:tcPr>
            <w:tcW w:w="3120" w:type="pct"/>
          </w:tcPr>
          <w:p w14:paraId="2F848756" w14:textId="77777777" w:rsidR="001F51E4" w:rsidRDefault="001F51E4" w:rsidP="001C4020">
            <w:r>
              <w:t>Safety of Nuclear Fuel Cycle Facilities</w:t>
            </w:r>
          </w:p>
        </w:tc>
        <w:tc>
          <w:tcPr>
            <w:tcW w:w="218" w:type="pct"/>
          </w:tcPr>
          <w:p w14:paraId="27D47FBF" w14:textId="5672107A" w:rsidR="001F51E4" w:rsidRDefault="005C31CE" w:rsidP="001C4020">
            <w:r>
              <w:t>4</w:t>
            </w:r>
            <w:r w:rsidR="00C831D2">
              <w:t>4</w:t>
            </w:r>
          </w:p>
          <w:p w14:paraId="0A48B07B" w14:textId="70EF02DE" w:rsidR="001F51E4" w:rsidRDefault="005C31CE" w:rsidP="001C4020">
            <w:r>
              <w:t>4</w:t>
            </w:r>
            <w:r w:rsidR="001F51E4">
              <w:t>6</w:t>
            </w:r>
          </w:p>
        </w:tc>
        <w:tc>
          <w:tcPr>
            <w:tcW w:w="683" w:type="pct"/>
          </w:tcPr>
          <w:p w14:paraId="68E9AF79" w14:textId="77777777" w:rsidR="00C831D2" w:rsidRDefault="001F51E4" w:rsidP="001C4020">
            <w:r>
              <w:t>Requirement 5</w:t>
            </w:r>
          </w:p>
          <w:p w14:paraId="21A7280A" w14:textId="67FDA5DF" w:rsidR="001F51E4" w:rsidRDefault="001F51E4" w:rsidP="001C4020">
            <w:r>
              <w:t>Requirement 6</w:t>
            </w:r>
          </w:p>
        </w:tc>
      </w:tr>
    </w:tbl>
    <w:p w14:paraId="7904A1F5" w14:textId="7C515AB2" w:rsidR="001F51E4" w:rsidRDefault="001F51E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386"/>
        <w:gridCol w:w="567"/>
        <w:gridCol w:w="1574"/>
      </w:tblGrid>
      <w:tr w:rsidR="00DB126C" w14:paraId="1759DDE5" w14:textId="77777777" w:rsidTr="003E423F">
        <w:tc>
          <w:tcPr>
            <w:tcW w:w="979" w:type="pct"/>
            <w:shd w:val="pct10" w:color="auto" w:fill="auto"/>
          </w:tcPr>
          <w:p w14:paraId="590D58E7" w14:textId="77777777" w:rsidR="00DB126C" w:rsidRDefault="009E4B1F" w:rsidP="00613B56">
            <w:pPr>
              <w:pStyle w:val="PrimaryQuestionTableHeader"/>
              <w:keepNext/>
              <w:keepLines/>
            </w:pPr>
            <w:r>
              <w:t>QTYPE</w:t>
            </w:r>
          </w:p>
        </w:tc>
        <w:tc>
          <w:tcPr>
            <w:tcW w:w="2877" w:type="pct"/>
            <w:shd w:val="pct10" w:color="auto" w:fill="auto"/>
          </w:tcPr>
          <w:p w14:paraId="70187CF1" w14:textId="77777777" w:rsidR="00DB126C" w:rsidRDefault="009E4B1F" w:rsidP="001651EA">
            <w:pPr>
              <w:pStyle w:val="PrimaryQuestionTableHeader"/>
              <w:ind w:left="720"/>
              <w:jc w:val="left"/>
            </w:pPr>
            <w:r>
              <w:t>Primary Question</w:t>
            </w:r>
          </w:p>
        </w:tc>
        <w:tc>
          <w:tcPr>
            <w:tcW w:w="303" w:type="pct"/>
            <w:shd w:val="pct10" w:color="auto" w:fill="auto"/>
          </w:tcPr>
          <w:p w14:paraId="767E2062" w14:textId="77777777" w:rsidR="00DB126C" w:rsidRDefault="009E4B1F" w:rsidP="00613B56">
            <w:pPr>
              <w:pStyle w:val="PrimaryQuestionTableHeader"/>
              <w:keepNext/>
              <w:keepLines/>
            </w:pPr>
            <w:r>
              <w:t>SA</w:t>
            </w:r>
          </w:p>
        </w:tc>
        <w:tc>
          <w:tcPr>
            <w:tcW w:w="841" w:type="pct"/>
            <w:shd w:val="pct10" w:color="auto" w:fill="auto"/>
          </w:tcPr>
          <w:p w14:paraId="5FAD5319" w14:textId="77777777" w:rsidR="00DB126C" w:rsidRDefault="009E4B1F" w:rsidP="00613B56">
            <w:pPr>
              <w:pStyle w:val="PrimaryQuestionTableHeader"/>
              <w:keepNext/>
              <w:keepLines/>
            </w:pPr>
            <w:r>
              <w:t>IL</w:t>
            </w:r>
          </w:p>
        </w:tc>
      </w:tr>
      <w:tr w:rsidR="00DB126C" w14:paraId="50DAE6F5" w14:textId="77777777" w:rsidTr="003E423F">
        <w:tc>
          <w:tcPr>
            <w:tcW w:w="979" w:type="pct"/>
            <w:shd w:val="pct10" w:color="auto" w:fill="auto"/>
          </w:tcPr>
          <w:p w14:paraId="6DA25EAC" w14:textId="77777777" w:rsidR="00DB126C" w:rsidRDefault="009E4B1F" w:rsidP="00613B56">
            <w:pPr>
              <w:keepNext/>
              <w:keepLines/>
              <w:jc w:val="center"/>
            </w:pPr>
            <w:r>
              <w:t>Boolean</w:t>
            </w:r>
          </w:p>
        </w:tc>
        <w:tc>
          <w:tcPr>
            <w:tcW w:w="2877" w:type="pct"/>
          </w:tcPr>
          <w:p w14:paraId="0916ED71" w14:textId="775BD864" w:rsidR="00DB126C" w:rsidRDefault="00A53D34" w:rsidP="00B658A3">
            <w:r>
              <w:rPr>
                <w:rStyle w:val="Question"/>
              </w:rPr>
              <w:t xml:space="preserve">What are the </w:t>
            </w:r>
            <w:r w:rsidR="009E4B1F">
              <w:rPr>
                <w:rStyle w:val="Question"/>
              </w:rPr>
              <w:t xml:space="preserve">requirements </w:t>
            </w:r>
            <w:r>
              <w:rPr>
                <w:rStyle w:val="Question"/>
              </w:rPr>
              <w:t xml:space="preserve">within the regulatory framework </w:t>
            </w:r>
            <w:r w:rsidR="009E4B1F">
              <w:rPr>
                <w:rStyle w:val="Question"/>
              </w:rPr>
              <w:t xml:space="preserve">relating to the </w:t>
            </w:r>
            <w:r w:rsidR="00FF2349">
              <w:rPr>
                <w:rStyle w:val="Question"/>
              </w:rPr>
              <w:t>main</w:t>
            </w:r>
            <w:r w:rsidR="009E4B1F">
              <w:rPr>
                <w:rStyle w:val="Question"/>
              </w:rPr>
              <w:t xml:space="preserve"> safety functions, and application of defence in depth at fuel cycle facilities?</w:t>
            </w:r>
            <w:r w:rsidR="00C13F80">
              <w:rPr>
                <w:rStyle w:val="Question"/>
              </w:rPr>
              <w:t xml:space="preserve"> [Topic 9.4]</w:t>
            </w:r>
          </w:p>
        </w:tc>
        <w:tc>
          <w:tcPr>
            <w:tcW w:w="303" w:type="pct"/>
          </w:tcPr>
          <w:p w14:paraId="4F9FAC64" w14:textId="77777777" w:rsidR="00DB126C" w:rsidRDefault="009E4B1F" w:rsidP="00613B56">
            <w:pPr>
              <w:keepNext/>
              <w:keepLines/>
              <w:jc w:val="center"/>
            </w:pPr>
            <w:r>
              <w:t>A</w:t>
            </w:r>
          </w:p>
        </w:tc>
        <w:tc>
          <w:tcPr>
            <w:tcW w:w="841" w:type="pct"/>
          </w:tcPr>
          <w:p w14:paraId="3BA555D7" w14:textId="77777777" w:rsidR="00DB126C" w:rsidRDefault="009E4B1F" w:rsidP="00613B56">
            <w:pPr>
              <w:keepNext/>
              <w:keepLines/>
              <w:jc w:val="center"/>
            </w:pPr>
            <w:r>
              <w:t>F</w:t>
            </w:r>
          </w:p>
        </w:tc>
      </w:tr>
      <w:tr w:rsidR="00DB126C" w14:paraId="6FC62D03" w14:textId="77777777" w:rsidTr="003E423F">
        <w:tc>
          <w:tcPr>
            <w:tcW w:w="979" w:type="pct"/>
            <w:shd w:val="pct10" w:color="auto" w:fill="auto"/>
          </w:tcPr>
          <w:p w14:paraId="64B38CEE" w14:textId="77777777" w:rsidR="00DB126C" w:rsidRDefault="009E4B1F">
            <w:r>
              <w:rPr>
                <w:b/>
              </w:rPr>
              <w:t>Expectation</w:t>
            </w:r>
          </w:p>
        </w:tc>
        <w:tc>
          <w:tcPr>
            <w:tcW w:w="4021" w:type="pct"/>
            <w:gridSpan w:val="3"/>
          </w:tcPr>
          <w:p w14:paraId="573261DF" w14:textId="53BC216C" w:rsidR="00DB126C" w:rsidRDefault="009E4B1F">
            <w:r>
              <w:t>The regulatory framework addresses measures to be taken, including</w:t>
            </w:r>
            <w:r w:rsidR="003E6DF4">
              <w:t xml:space="preserve"> for</w:t>
            </w:r>
            <w:r>
              <w:t xml:space="preserve">: </w:t>
            </w:r>
          </w:p>
          <w:p w14:paraId="2CE52375" w14:textId="1C4DE3BB" w:rsidR="003E6DF4" w:rsidRDefault="003E6DF4" w:rsidP="003E6DF4">
            <w:r>
              <w:t xml:space="preserve">- </w:t>
            </w:r>
            <w:r w:rsidR="00DB1F0F">
              <w:t>A</w:t>
            </w:r>
            <w:r>
              <w:t>pplication of defence in depth;</w:t>
            </w:r>
          </w:p>
          <w:p w14:paraId="63B4B208" w14:textId="36CB360B" w:rsidR="00DB126C" w:rsidRDefault="009E4B1F">
            <w:r>
              <w:t xml:space="preserve">- </w:t>
            </w:r>
            <w:r w:rsidR="00A53D34" w:rsidRPr="00A53D34">
              <w:t>Confinement and cooling of radioactive material and associated harmful materials</w:t>
            </w:r>
            <w:r>
              <w:t xml:space="preserve">; </w:t>
            </w:r>
          </w:p>
          <w:p w14:paraId="08859350" w14:textId="440A0EF2" w:rsidR="00DB126C" w:rsidRDefault="00A53D34">
            <w:r>
              <w:t>- Protection against radiation exposure;</w:t>
            </w:r>
            <w:r w:rsidR="009E4B1F">
              <w:t xml:space="preserve">- restricting the likelihood of events that might lead to a loss of control over a nuclear chain reaction, radioactive sources or any other source of radiation; </w:t>
            </w:r>
          </w:p>
          <w:p w14:paraId="1AB1C303" w14:textId="732631C1" w:rsidR="00DB126C" w:rsidRDefault="009E4B1F">
            <w:r>
              <w:t xml:space="preserve">- </w:t>
            </w:r>
            <w:r w:rsidR="00880636">
              <w:t>M</w:t>
            </w:r>
            <w:r>
              <w:t xml:space="preserve">itigating the consequences of such events if they were to occur; </w:t>
            </w:r>
          </w:p>
          <w:p w14:paraId="135E269C" w14:textId="1B4FBB7E" w:rsidR="00DB126C" w:rsidRDefault="009E4B1F">
            <w:r>
              <w:t xml:space="preserve">- </w:t>
            </w:r>
            <w:r w:rsidR="00880636">
              <w:t>C</w:t>
            </w:r>
            <w:r>
              <w:t xml:space="preserve">riticality prevention; </w:t>
            </w:r>
          </w:p>
          <w:p w14:paraId="2C9964C5" w14:textId="79A6D94C" w:rsidR="00DB126C" w:rsidRDefault="009E4B1F">
            <w:r>
              <w:t xml:space="preserve">- </w:t>
            </w:r>
            <w:r w:rsidR="00880636">
              <w:t>Co</w:t>
            </w:r>
            <w:r>
              <w:t>ntrol of chemical hazards.</w:t>
            </w:r>
          </w:p>
          <w:p w14:paraId="0BA8EBBF" w14:textId="77777777" w:rsidR="00A53D34" w:rsidRDefault="00A53D34"/>
          <w:p w14:paraId="2EBEFB94" w14:textId="0D345E29" w:rsidR="00A53D34" w:rsidRDefault="00334F79" w:rsidP="00A53D34">
            <w:r>
              <w:t>Answer should include</w:t>
            </w:r>
            <w:r w:rsidR="00A53D34">
              <w:t xml:space="preserve"> description of any measures planned to improve compliance with IAEA safety requirements relevant to this area.</w:t>
            </w:r>
          </w:p>
        </w:tc>
      </w:tr>
      <w:tr w:rsidR="00DB126C" w14:paraId="481AE4B7" w14:textId="77777777" w:rsidTr="003E423F">
        <w:tc>
          <w:tcPr>
            <w:tcW w:w="979" w:type="pct"/>
            <w:shd w:val="pct10" w:color="auto" w:fill="auto"/>
          </w:tcPr>
          <w:p w14:paraId="20B9BA89" w14:textId="77777777" w:rsidR="00DB126C" w:rsidRDefault="009E4B1F">
            <w:r>
              <w:rPr>
                <w:b/>
              </w:rPr>
              <w:t>Help</w:t>
            </w:r>
          </w:p>
        </w:tc>
        <w:tc>
          <w:tcPr>
            <w:tcW w:w="4021" w:type="pct"/>
            <w:gridSpan w:val="3"/>
          </w:tcPr>
          <w:p w14:paraId="1035E9B9" w14:textId="2F6AF471" w:rsidR="00DB126C" w:rsidRDefault="009E4B1F">
            <w:r>
              <w:t>The objective is to ensure that the fundamental safety objective is met and that multiple levels of protection for all relevant safety activities - whether organizational, behavioural or equipment related</w:t>
            </w:r>
            <w:r w:rsidR="007C6363">
              <w:t xml:space="preserve"> </w:t>
            </w:r>
            <w:r>
              <w:t>- are incorporated as required in all aspects and at all stages of the life cycle of a fuel cycle facility.</w:t>
            </w:r>
          </w:p>
          <w:p w14:paraId="7F540A69" w14:textId="77777777" w:rsidR="00DB126C" w:rsidRDefault="00DB126C"/>
          <w:p w14:paraId="57A3F5D6" w14:textId="4290840B" w:rsidR="00DB126C" w:rsidRDefault="009E4B1F">
            <w:r>
              <w:t xml:space="preserve">Application of the concept of defence in depth throughout the design and operation of a fuel cycle facility provides multilayer protection against a wide range of anticipated operational </w:t>
            </w:r>
            <w:r>
              <w:lastRenderedPageBreak/>
              <w:t xml:space="preserve">occurrences, including those resulting from equipment failure or human error within the facility, and from events that originate outside the facility. </w:t>
            </w:r>
          </w:p>
        </w:tc>
      </w:tr>
      <w:tr w:rsidR="00DB126C" w14:paraId="04EBE059" w14:textId="77777777">
        <w:tc>
          <w:tcPr>
            <w:tcW w:w="5000" w:type="pct"/>
            <w:gridSpan w:val="4"/>
            <w:shd w:val="pct10" w:color="auto" w:fill="auto"/>
          </w:tcPr>
          <w:p w14:paraId="4AC50F61" w14:textId="77777777" w:rsidR="00DB126C" w:rsidRDefault="009E4B1F">
            <w:pPr>
              <w:pStyle w:val="PrimaryQuestionTableHeader"/>
            </w:pPr>
            <w:r>
              <w:lastRenderedPageBreak/>
              <w:t>Question Tags (one row per Tag)</w:t>
            </w:r>
          </w:p>
        </w:tc>
      </w:tr>
      <w:tr w:rsidR="00DB126C" w14:paraId="545AF5C5" w14:textId="77777777" w:rsidTr="003E423F">
        <w:tc>
          <w:tcPr>
            <w:tcW w:w="979" w:type="pct"/>
            <w:shd w:val="pct10" w:color="auto" w:fill="auto"/>
          </w:tcPr>
          <w:p w14:paraId="680A5D38" w14:textId="77777777" w:rsidR="00DB126C" w:rsidRDefault="009E4B1F">
            <w:pPr>
              <w:pStyle w:val="PrimaryQuestionTableHeader"/>
            </w:pPr>
            <w:r>
              <w:t>Category</w:t>
            </w:r>
          </w:p>
        </w:tc>
        <w:tc>
          <w:tcPr>
            <w:tcW w:w="4021" w:type="pct"/>
            <w:gridSpan w:val="3"/>
            <w:shd w:val="pct10" w:color="auto" w:fill="auto"/>
          </w:tcPr>
          <w:p w14:paraId="70A71198" w14:textId="77777777" w:rsidR="00DB126C" w:rsidRDefault="009E4B1F">
            <w:pPr>
              <w:pStyle w:val="PrimaryQuestionTableHeader"/>
            </w:pPr>
            <w:r>
              <w:t>Name</w:t>
            </w:r>
          </w:p>
        </w:tc>
      </w:tr>
      <w:tr w:rsidR="00DB126C" w14:paraId="7508C3C9" w14:textId="77777777" w:rsidTr="003E423F">
        <w:tc>
          <w:tcPr>
            <w:tcW w:w="979" w:type="pct"/>
          </w:tcPr>
          <w:p w14:paraId="409362A7" w14:textId="77777777" w:rsidR="00DB126C" w:rsidRDefault="00DB126C"/>
        </w:tc>
        <w:tc>
          <w:tcPr>
            <w:tcW w:w="2877" w:type="pct"/>
          </w:tcPr>
          <w:p w14:paraId="713C8392" w14:textId="77777777" w:rsidR="00DB126C" w:rsidRDefault="00DB126C"/>
        </w:tc>
        <w:tc>
          <w:tcPr>
            <w:tcW w:w="1144" w:type="pct"/>
            <w:gridSpan w:val="2"/>
          </w:tcPr>
          <w:p w14:paraId="39906F40" w14:textId="77777777" w:rsidR="00DB126C" w:rsidRDefault="00DB126C"/>
        </w:tc>
      </w:tr>
      <w:tr w:rsidR="00DB126C" w14:paraId="398AD685" w14:textId="77777777">
        <w:tc>
          <w:tcPr>
            <w:tcW w:w="5000" w:type="pct"/>
            <w:gridSpan w:val="4"/>
            <w:shd w:val="pct10" w:color="auto" w:fill="auto"/>
          </w:tcPr>
          <w:p w14:paraId="6C4BF88B" w14:textId="77777777" w:rsidR="00DB126C" w:rsidRDefault="009E4B1F">
            <w:pPr>
              <w:pStyle w:val="PrimaryQuestionTableHeader"/>
            </w:pPr>
            <w:r>
              <w:t>References (one row per reference)</w:t>
            </w:r>
          </w:p>
        </w:tc>
      </w:tr>
      <w:tr w:rsidR="00DB126C" w14:paraId="4DDA05C8" w14:textId="77777777" w:rsidTr="003E423F">
        <w:tc>
          <w:tcPr>
            <w:tcW w:w="979" w:type="pct"/>
            <w:shd w:val="pct10" w:color="auto" w:fill="auto"/>
          </w:tcPr>
          <w:p w14:paraId="1E54870F" w14:textId="77777777" w:rsidR="00DB126C" w:rsidRDefault="009E4B1F">
            <w:pPr>
              <w:pStyle w:val="PrimaryQuestionTableHeader"/>
            </w:pPr>
            <w:r>
              <w:t>Name</w:t>
            </w:r>
          </w:p>
        </w:tc>
        <w:tc>
          <w:tcPr>
            <w:tcW w:w="2877" w:type="pct"/>
            <w:shd w:val="pct10" w:color="auto" w:fill="auto"/>
          </w:tcPr>
          <w:p w14:paraId="2BCDFCA7" w14:textId="77777777" w:rsidR="00DB126C" w:rsidRDefault="009E4B1F">
            <w:pPr>
              <w:pStyle w:val="PrimaryQuestionTableHeader"/>
            </w:pPr>
            <w:r>
              <w:t>Comments</w:t>
            </w:r>
          </w:p>
        </w:tc>
        <w:tc>
          <w:tcPr>
            <w:tcW w:w="303" w:type="pct"/>
            <w:shd w:val="pct10" w:color="auto" w:fill="auto"/>
          </w:tcPr>
          <w:p w14:paraId="186260F9" w14:textId="77777777" w:rsidR="00DB126C" w:rsidRDefault="009E4B1F">
            <w:pPr>
              <w:pStyle w:val="PrimaryQuestionTableHeader"/>
            </w:pPr>
            <w:r>
              <w:t>Page</w:t>
            </w:r>
          </w:p>
        </w:tc>
        <w:tc>
          <w:tcPr>
            <w:tcW w:w="841" w:type="pct"/>
            <w:shd w:val="pct10" w:color="auto" w:fill="auto"/>
          </w:tcPr>
          <w:p w14:paraId="112EDCD1" w14:textId="77777777" w:rsidR="00DB126C" w:rsidRDefault="009E4B1F">
            <w:pPr>
              <w:pStyle w:val="PrimaryQuestionTableHeader"/>
            </w:pPr>
            <w:r>
              <w:t>Para</w:t>
            </w:r>
          </w:p>
        </w:tc>
      </w:tr>
      <w:tr w:rsidR="00DB126C" w14:paraId="25112BFD" w14:textId="77777777" w:rsidTr="003E423F">
        <w:tc>
          <w:tcPr>
            <w:tcW w:w="979" w:type="pct"/>
          </w:tcPr>
          <w:p w14:paraId="401CAAEA" w14:textId="0B931EBD" w:rsidR="00DB126C" w:rsidRDefault="00FF2349">
            <w:r>
              <w:t>Safety Standards Series No. SSR-4</w:t>
            </w:r>
          </w:p>
        </w:tc>
        <w:tc>
          <w:tcPr>
            <w:tcW w:w="2877" w:type="pct"/>
          </w:tcPr>
          <w:p w14:paraId="26D5A402" w14:textId="77777777" w:rsidR="00DB126C" w:rsidRDefault="009E4B1F">
            <w:r>
              <w:t>Safety of Nuclear Fuel Cycle Facilities</w:t>
            </w:r>
          </w:p>
        </w:tc>
        <w:tc>
          <w:tcPr>
            <w:tcW w:w="303" w:type="pct"/>
          </w:tcPr>
          <w:p w14:paraId="0FA91341" w14:textId="10EB3811" w:rsidR="00DB126C" w:rsidRDefault="005C31CE">
            <w:r>
              <w:t>5</w:t>
            </w:r>
            <w:r w:rsidR="003E10A9">
              <w:t>2</w:t>
            </w:r>
          </w:p>
          <w:p w14:paraId="6D01A1C3" w14:textId="2AD2969B" w:rsidR="00A53D34" w:rsidRDefault="005C31CE">
            <w:r>
              <w:t>5</w:t>
            </w:r>
            <w:r w:rsidR="00A53D34">
              <w:t>6</w:t>
            </w:r>
          </w:p>
        </w:tc>
        <w:tc>
          <w:tcPr>
            <w:tcW w:w="841" w:type="pct"/>
          </w:tcPr>
          <w:p w14:paraId="6BBA9CD0" w14:textId="64DD67BE" w:rsidR="00343B39" w:rsidRDefault="00C12ABE">
            <w:r>
              <w:t xml:space="preserve">Requirement </w:t>
            </w:r>
            <w:r w:rsidR="00FF2349">
              <w:t>7</w:t>
            </w:r>
          </w:p>
          <w:p w14:paraId="72A7A927" w14:textId="5848898D" w:rsidR="00DB126C" w:rsidRDefault="00C12ABE">
            <w:r>
              <w:t xml:space="preserve">Requirement </w:t>
            </w:r>
            <w:r w:rsidR="00FF2349">
              <w:t>10</w:t>
            </w:r>
          </w:p>
        </w:tc>
      </w:tr>
    </w:tbl>
    <w:p w14:paraId="4E7B0296" w14:textId="77777777" w:rsidR="004E39E2" w:rsidRDefault="004E39E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953"/>
        <w:gridCol w:w="425"/>
        <w:gridCol w:w="1432"/>
      </w:tblGrid>
      <w:tr w:rsidR="004E39E2" w14:paraId="7107584C" w14:textId="77777777" w:rsidTr="008917C9">
        <w:tc>
          <w:tcPr>
            <w:tcW w:w="828" w:type="pct"/>
            <w:shd w:val="pct10" w:color="auto" w:fill="auto"/>
          </w:tcPr>
          <w:p w14:paraId="3573ADC0" w14:textId="77777777" w:rsidR="004E39E2" w:rsidRDefault="004E39E2" w:rsidP="001C4020">
            <w:pPr>
              <w:pStyle w:val="PrimaryQuestionTableHeader"/>
            </w:pPr>
            <w:r>
              <w:t>QTYPE</w:t>
            </w:r>
          </w:p>
        </w:tc>
        <w:tc>
          <w:tcPr>
            <w:tcW w:w="3180" w:type="pct"/>
            <w:shd w:val="pct10" w:color="auto" w:fill="auto"/>
          </w:tcPr>
          <w:p w14:paraId="31DD821B" w14:textId="77777777" w:rsidR="004E39E2" w:rsidRDefault="004E39E2" w:rsidP="001651EA">
            <w:pPr>
              <w:pStyle w:val="PrimaryQuestionTableHeader"/>
              <w:ind w:left="720"/>
              <w:jc w:val="left"/>
            </w:pPr>
            <w:r>
              <w:t>Primary Question</w:t>
            </w:r>
          </w:p>
        </w:tc>
        <w:tc>
          <w:tcPr>
            <w:tcW w:w="227" w:type="pct"/>
            <w:shd w:val="pct10" w:color="auto" w:fill="auto"/>
          </w:tcPr>
          <w:p w14:paraId="19D51A1B" w14:textId="77777777" w:rsidR="004E39E2" w:rsidRDefault="004E39E2" w:rsidP="001C4020">
            <w:pPr>
              <w:pStyle w:val="PrimaryQuestionTableHeader"/>
            </w:pPr>
            <w:r>
              <w:t>SA</w:t>
            </w:r>
          </w:p>
        </w:tc>
        <w:tc>
          <w:tcPr>
            <w:tcW w:w="765" w:type="pct"/>
            <w:shd w:val="pct10" w:color="auto" w:fill="auto"/>
          </w:tcPr>
          <w:p w14:paraId="1F573E8D" w14:textId="77777777" w:rsidR="004E39E2" w:rsidRDefault="004E39E2" w:rsidP="001C4020">
            <w:pPr>
              <w:pStyle w:val="PrimaryQuestionTableHeader"/>
            </w:pPr>
            <w:r>
              <w:t>IL</w:t>
            </w:r>
          </w:p>
        </w:tc>
      </w:tr>
      <w:tr w:rsidR="004E39E2" w14:paraId="7A40A41E" w14:textId="77777777" w:rsidTr="008917C9">
        <w:tc>
          <w:tcPr>
            <w:tcW w:w="828" w:type="pct"/>
            <w:shd w:val="pct10" w:color="auto" w:fill="auto"/>
          </w:tcPr>
          <w:p w14:paraId="41D35AD6" w14:textId="77777777" w:rsidR="004E39E2" w:rsidRDefault="004E39E2" w:rsidP="001C4020">
            <w:pPr>
              <w:jc w:val="center"/>
            </w:pPr>
            <w:r>
              <w:t>Boolean</w:t>
            </w:r>
          </w:p>
        </w:tc>
        <w:tc>
          <w:tcPr>
            <w:tcW w:w="3180" w:type="pct"/>
          </w:tcPr>
          <w:p w14:paraId="345A0262" w14:textId="4C0E33B0" w:rsidR="009A6805" w:rsidRDefault="004E39E2" w:rsidP="001C4020">
            <w:pPr>
              <w:rPr>
                <w:rStyle w:val="Question"/>
              </w:rPr>
            </w:pPr>
            <w:r>
              <w:rPr>
                <w:rStyle w:val="Question"/>
              </w:rPr>
              <w:t>Within the regulatory framework, what are</w:t>
            </w:r>
            <w:r w:rsidR="00FD03CB">
              <w:rPr>
                <w:rStyle w:val="Question"/>
              </w:rPr>
              <w:t xml:space="preserve"> the</w:t>
            </w:r>
            <w:r>
              <w:rPr>
                <w:rStyle w:val="Question"/>
              </w:rPr>
              <w:t xml:space="preserve"> requirements for the</w:t>
            </w:r>
            <w:r w:rsidR="009A6805">
              <w:rPr>
                <w:rStyle w:val="Question"/>
              </w:rPr>
              <w:t xml:space="preserve"> </w:t>
            </w:r>
          </w:p>
          <w:p w14:paraId="6450AE10" w14:textId="4671927B" w:rsidR="004E39E2" w:rsidRPr="00817154" w:rsidRDefault="009A6805" w:rsidP="001C4020">
            <w:pPr>
              <w:rPr>
                <w:color w:val="000080"/>
              </w:rPr>
            </w:pPr>
            <w:r w:rsidRPr="009A6805">
              <w:rPr>
                <w:rStyle w:val="Question"/>
              </w:rPr>
              <w:t>design of a nuclear fuel cycle facility</w:t>
            </w:r>
            <w:r>
              <w:rPr>
                <w:rStyle w:val="Question"/>
              </w:rPr>
              <w:t>?</w:t>
            </w:r>
            <w:r w:rsidR="00C13F80">
              <w:rPr>
                <w:rStyle w:val="Question"/>
              </w:rPr>
              <w:t xml:space="preserve"> [Topic 9.4]</w:t>
            </w:r>
          </w:p>
        </w:tc>
        <w:tc>
          <w:tcPr>
            <w:tcW w:w="227" w:type="pct"/>
          </w:tcPr>
          <w:p w14:paraId="0632925A" w14:textId="77777777" w:rsidR="004E39E2" w:rsidRDefault="004E39E2" w:rsidP="001C4020">
            <w:pPr>
              <w:jc w:val="center"/>
            </w:pPr>
            <w:r>
              <w:t>A</w:t>
            </w:r>
          </w:p>
        </w:tc>
        <w:tc>
          <w:tcPr>
            <w:tcW w:w="765" w:type="pct"/>
          </w:tcPr>
          <w:p w14:paraId="5D2547CE" w14:textId="77777777" w:rsidR="004E39E2" w:rsidRDefault="004E39E2" w:rsidP="001C4020">
            <w:pPr>
              <w:jc w:val="center"/>
            </w:pPr>
            <w:r>
              <w:t>F</w:t>
            </w:r>
          </w:p>
        </w:tc>
      </w:tr>
      <w:tr w:rsidR="004E39E2" w14:paraId="30F3F860" w14:textId="77777777" w:rsidTr="008917C9">
        <w:tc>
          <w:tcPr>
            <w:tcW w:w="828" w:type="pct"/>
            <w:shd w:val="pct10" w:color="auto" w:fill="auto"/>
          </w:tcPr>
          <w:p w14:paraId="13471C36" w14:textId="77777777" w:rsidR="004E39E2" w:rsidRDefault="004E39E2" w:rsidP="001C4020">
            <w:r>
              <w:rPr>
                <w:b/>
              </w:rPr>
              <w:t>Expectation</w:t>
            </w:r>
          </w:p>
        </w:tc>
        <w:tc>
          <w:tcPr>
            <w:tcW w:w="4172" w:type="pct"/>
            <w:gridSpan w:val="3"/>
          </w:tcPr>
          <w:p w14:paraId="747A8DDE" w14:textId="29D919A4" w:rsidR="00954473" w:rsidRDefault="009A6805" w:rsidP="00783B20">
            <w:r>
              <w:t xml:space="preserve">The regulatory framework </w:t>
            </w:r>
            <w:r w:rsidR="00817154">
              <w:t>specifies requirements</w:t>
            </w:r>
            <w:r>
              <w:t xml:space="preserve"> </w:t>
            </w:r>
            <w:r w:rsidR="00817154">
              <w:t>on t</w:t>
            </w:r>
            <w:r w:rsidR="00817154" w:rsidRPr="009A6805">
              <w:t xml:space="preserve">he design of a nuclear fuel cycle facility </w:t>
            </w:r>
            <w:r w:rsidR="00817154">
              <w:t xml:space="preserve">to </w:t>
            </w:r>
            <w:r w:rsidR="00817154" w:rsidRPr="009A6805">
              <w:t>ensure the facility and items important to safety have the appropriate characteristics to ensure that the safety functions can be performed with the necessary reliability, that the facility can be operated safely within the operational limits and conditions for its entire lifetime and can be safely decommissioned, and that impacts on people</w:t>
            </w:r>
            <w:r w:rsidR="00954473">
              <w:t xml:space="preserve">, including </w:t>
            </w:r>
            <w:r w:rsidR="00954473" w:rsidRPr="00954473">
              <w:t>to workers and other personnel at the facility</w:t>
            </w:r>
            <w:r w:rsidR="00954473">
              <w:t>,</w:t>
            </w:r>
            <w:r w:rsidR="00817154" w:rsidRPr="009A6805">
              <w:t xml:space="preserve"> and the environment are as low as reasonably </w:t>
            </w:r>
            <w:r w:rsidR="00817154" w:rsidRPr="00D660E9">
              <w:t>achievable.</w:t>
            </w:r>
          </w:p>
          <w:p w14:paraId="764FF9B0" w14:textId="77777777" w:rsidR="00DB17FC" w:rsidRPr="00D660E9" w:rsidRDefault="00DB17FC" w:rsidP="00783B20"/>
          <w:p w14:paraId="2107527B" w14:textId="0F25F920" w:rsidR="00783B20" w:rsidRDefault="00783B20" w:rsidP="00D660E9">
            <w:r w:rsidRPr="00D660E9">
              <w:t>The regulatory framework specifies</w:t>
            </w:r>
            <w:r w:rsidR="00D660E9" w:rsidRPr="00D660E9">
              <w:t xml:space="preserve"> </w:t>
            </w:r>
            <w:r w:rsidR="00D660E9">
              <w:t>i</w:t>
            </w:r>
            <w:r w:rsidR="00D660E9" w:rsidRPr="00D660E9">
              <w:t>tems important to safety</w:t>
            </w:r>
            <w:r w:rsidR="00D660E9">
              <w:t xml:space="preserve"> to be </w:t>
            </w:r>
            <w:r w:rsidR="00D660E9" w:rsidRPr="00D660E9">
              <w:t>identified and classified on the basis of their safety function and their safety significance</w:t>
            </w:r>
            <w:r w:rsidR="00D660E9">
              <w:t xml:space="preserve">, and to </w:t>
            </w:r>
            <w:r w:rsidR="00D660E9" w:rsidRPr="00D660E9">
              <w:t>be designed in accordance with the relevant national and international codes and standards.</w:t>
            </w:r>
          </w:p>
        </w:tc>
      </w:tr>
      <w:tr w:rsidR="004E39E2" w14:paraId="06D2F175" w14:textId="77777777" w:rsidTr="008917C9">
        <w:tc>
          <w:tcPr>
            <w:tcW w:w="828" w:type="pct"/>
            <w:shd w:val="pct10" w:color="auto" w:fill="auto"/>
          </w:tcPr>
          <w:p w14:paraId="1A8C3D7D" w14:textId="77777777" w:rsidR="004E39E2" w:rsidRDefault="004E39E2" w:rsidP="001C4020">
            <w:r>
              <w:rPr>
                <w:b/>
              </w:rPr>
              <w:t>Help</w:t>
            </w:r>
          </w:p>
        </w:tc>
        <w:tc>
          <w:tcPr>
            <w:tcW w:w="4172" w:type="pct"/>
            <w:gridSpan w:val="3"/>
          </w:tcPr>
          <w:p w14:paraId="0788B3FA" w14:textId="77777777" w:rsidR="004E39E2" w:rsidRDefault="004E39E2" w:rsidP="004E39E2">
            <w:r w:rsidRPr="004E39E2">
              <w:t xml:space="preserve">Items important to safety </w:t>
            </w:r>
            <w:r>
              <w:t xml:space="preserve">are </w:t>
            </w:r>
            <w:r w:rsidRPr="004E39E2">
              <w:t>preferably of a design that has previously been proven in equivalent applications.</w:t>
            </w:r>
            <w:r>
              <w:t xml:space="preserve"> </w:t>
            </w:r>
            <w:r w:rsidRPr="004E39E2">
              <w:t>This does not override the need for safety to be enhanced by the use of new or improved designs and technology, subject to appropriate qualification, testing and safety analysis.</w:t>
            </w:r>
          </w:p>
          <w:p w14:paraId="502EB79F" w14:textId="77777777" w:rsidR="00954473" w:rsidRDefault="00954473" w:rsidP="004E39E2"/>
          <w:p w14:paraId="5C016E1F" w14:textId="3E5CA20B" w:rsidR="00954473" w:rsidRDefault="00954473" w:rsidP="004E39E2">
            <w:r w:rsidRPr="00954473">
              <w:t xml:space="preserve">The design </w:t>
            </w:r>
            <w:r>
              <w:t xml:space="preserve">shall </w:t>
            </w:r>
            <w:r w:rsidRPr="00954473">
              <w:t>ensure radiation doses to workers and other personnel at the facility and to members of the public do not exceed the dose limits, and that doses are kept as low as reasonably achievable in operational states for the entire lifetime of the facility, and that they remain below acceptable limits and as low as reasonably achievable during, and following, accident conditions.</w:t>
            </w:r>
          </w:p>
          <w:p w14:paraId="02C15C16" w14:textId="77777777" w:rsidR="00B24917" w:rsidRDefault="00B24917" w:rsidP="004E39E2"/>
          <w:p w14:paraId="111FAA3F" w14:textId="66B5521D" w:rsidR="00B24917" w:rsidRDefault="00334F79" w:rsidP="004E39E2">
            <w:r>
              <w:t>Answer should include</w:t>
            </w:r>
            <w:r w:rsidR="00B24917">
              <w:t xml:space="preserve"> description of any measures planned to improve compliance with IAEA safety requirements relevant to this area.</w:t>
            </w:r>
          </w:p>
        </w:tc>
      </w:tr>
      <w:tr w:rsidR="004E39E2" w14:paraId="56964CB6" w14:textId="77777777" w:rsidTr="001C4020">
        <w:tc>
          <w:tcPr>
            <w:tcW w:w="5000" w:type="pct"/>
            <w:gridSpan w:val="4"/>
            <w:shd w:val="pct10" w:color="auto" w:fill="auto"/>
          </w:tcPr>
          <w:p w14:paraId="6585BC51" w14:textId="77777777" w:rsidR="004E39E2" w:rsidRDefault="004E39E2" w:rsidP="001C4020">
            <w:pPr>
              <w:pStyle w:val="PrimaryQuestionTableHeader"/>
            </w:pPr>
            <w:r>
              <w:t>Question Tags (one row per Tag)</w:t>
            </w:r>
          </w:p>
        </w:tc>
      </w:tr>
      <w:tr w:rsidR="004E39E2" w14:paraId="1B1C3342" w14:textId="77777777" w:rsidTr="008917C9">
        <w:tc>
          <w:tcPr>
            <w:tcW w:w="828" w:type="pct"/>
            <w:shd w:val="pct10" w:color="auto" w:fill="auto"/>
          </w:tcPr>
          <w:p w14:paraId="5F09C16D" w14:textId="77777777" w:rsidR="004E39E2" w:rsidRDefault="004E39E2" w:rsidP="001C4020">
            <w:pPr>
              <w:pStyle w:val="PrimaryQuestionTableHeader"/>
            </w:pPr>
            <w:r>
              <w:t>Category</w:t>
            </w:r>
          </w:p>
        </w:tc>
        <w:tc>
          <w:tcPr>
            <w:tcW w:w="4172" w:type="pct"/>
            <w:gridSpan w:val="3"/>
            <w:shd w:val="pct10" w:color="auto" w:fill="auto"/>
          </w:tcPr>
          <w:p w14:paraId="144E4E3D" w14:textId="77777777" w:rsidR="004E39E2" w:rsidRDefault="004E39E2" w:rsidP="001C4020">
            <w:pPr>
              <w:pStyle w:val="PrimaryQuestionTableHeader"/>
            </w:pPr>
            <w:r>
              <w:t>Name</w:t>
            </w:r>
          </w:p>
        </w:tc>
      </w:tr>
      <w:tr w:rsidR="004E39E2" w14:paraId="57B13E85" w14:textId="77777777" w:rsidTr="008917C9">
        <w:tc>
          <w:tcPr>
            <w:tcW w:w="828" w:type="pct"/>
          </w:tcPr>
          <w:p w14:paraId="23E72E30" w14:textId="77777777" w:rsidR="004E39E2" w:rsidRDefault="004E39E2" w:rsidP="001C4020"/>
        </w:tc>
        <w:tc>
          <w:tcPr>
            <w:tcW w:w="3180" w:type="pct"/>
          </w:tcPr>
          <w:p w14:paraId="76E3BEA7" w14:textId="77777777" w:rsidR="004E39E2" w:rsidRDefault="004E39E2" w:rsidP="001C4020"/>
        </w:tc>
        <w:tc>
          <w:tcPr>
            <w:tcW w:w="992" w:type="pct"/>
            <w:gridSpan w:val="2"/>
          </w:tcPr>
          <w:p w14:paraId="1A15F6FE" w14:textId="77777777" w:rsidR="004E39E2" w:rsidRDefault="004E39E2" w:rsidP="001C4020"/>
        </w:tc>
      </w:tr>
      <w:tr w:rsidR="004E39E2" w14:paraId="4DB1A2A3" w14:textId="77777777" w:rsidTr="001C4020">
        <w:tc>
          <w:tcPr>
            <w:tcW w:w="5000" w:type="pct"/>
            <w:gridSpan w:val="4"/>
            <w:shd w:val="pct10" w:color="auto" w:fill="auto"/>
          </w:tcPr>
          <w:p w14:paraId="45B862C3" w14:textId="77777777" w:rsidR="004E39E2" w:rsidRDefault="004E39E2" w:rsidP="001C4020">
            <w:pPr>
              <w:pStyle w:val="PrimaryQuestionTableHeader"/>
            </w:pPr>
            <w:r>
              <w:t>References (one row per reference)</w:t>
            </w:r>
          </w:p>
        </w:tc>
      </w:tr>
      <w:tr w:rsidR="004E39E2" w14:paraId="6C6594B3" w14:textId="77777777" w:rsidTr="008917C9">
        <w:tc>
          <w:tcPr>
            <w:tcW w:w="828" w:type="pct"/>
            <w:shd w:val="pct10" w:color="auto" w:fill="auto"/>
          </w:tcPr>
          <w:p w14:paraId="32B93237" w14:textId="77777777" w:rsidR="004E39E2" w:rsidRDefault="004E39E2" w:rsidP="001C4020">
            <w:pPr>
              <w:pStyle w:val="PrimaryQuestionTableHeader"/>
            </w:pPr>
            <w:r>
              <w:t>Name</w:t>
            </w:r>
          </w:p>
        </w:tc>
        <w:tc>
          <w:tcPr>
            <w:tcW w:w="3180" w:type="pct"/>
            <w:shd w:val="pct10" w:color="auto" w:fill="auto"/>
          </w:tcPr>
          <w:p w14:paraId="05C82A25" w14:textId="77777777" w:rsidR="004E39E2" w:rsidRDefault="004E39E2" w:rsidP="001C4020">
            <w:pPr>
              <w:pStyle w:val="PrimaryQuestionTableHeader"/>
            </w:pPr>
            <w:r>
              <w:t>Comments</w:t>
            </w:r>
          </w:p>
        </w:tc>
        <w:tc>
          <w:tcPr>
            <w:tcW w:w="227" w:type="pct"/>
            <w:shd w:val="pct10" w:color="auto" w:fill="auto"/>
          </w:tcPr>
          <w:p w14:paraId="6B058FD3" w14:textId="77777777" w:rsidR="004E39E2" w:rsidRDefault="004E39E2" w:rsidP="001C4020">
            <w:pPr>
              <w:pStyle w:val="PrimaryQuestionTableHeader"/>
            </w:pPr>
            <w:r>
              <w:t>Page</w:t>
            </w:r>
          </w:p>
        </w:tc>
        <w:tc>
          <w:tcPr>
            <w:tcW w:w="765" w:type="pct"/>
            <w:shd w:val="pct10" w:color="auto" w:fill="auto"/>
          </w:tcPr>
          <w:p w14:paraId="4F6B8F4E" w14:textId="77777777" w:rsidR="004E39E2" w:rsidRDefault="004E39E2" w:rsidP="001C4020">
            <w:pPr>
              <w:pStyle w:val="PrimaryQuestionTableHeader"/>
            </w:pPr>
            <w:r>
              <w:t>Para</w:t>
            </w:r>
          </w:p>
        </w:tc>
      </w:tr>
      <w:tr w:rsidR="004E39E2" w14:paraId="16025BB5" w14:textId="77777777" w:rsidTr="008917C9">
        <w:tc>
          <w:tcPr>
            <w:tcW w:w="828" w:type="pct"/>
          </w:tcPr>
          <w:p w14:paraId="105ACC75" w14:textId="07B96E40" w:rsidR="004E39E2" w:rsidRDefault="004E39E2" w:rsidP="004E39E2">
            <w:r>
              <w:t>Safety Standards Series No. SSR-4</w:t>
            </w:r>
          </w:p>
        </w:tc>
        <w:tc>
          <w:tcPr>
            <w:tcW w:w="3180" w:type="pct"/>
          </w:tcPr>
          <w:p w14:paraId="0662580F" w14:textId="6FC73137" w:rsidR="004E39E2" w:rsidRDefault="004E39E2" w:rsidP="004E39E2">
            <w:r>
              <w:t>Safety of Nuclear Fuel Cycle Facilities</w:t>
            </w:r>
          </w:p>
        </w:tc>
        <w:tc>
          <w:tcPr>
            <w:tcW w:w="227" w:type="pct"/>
          </w:tcPr>
          <w:p w14:paraId="2C8EE9BE" w14:textId="71D1BE30" w:rsidR="004E39E2" w:rsidRDefault="005C31CE" w:rsidP="004E39E2">
            <w:r>
              <w:t>5</w:t>
            </w:r>
            <w:r w:rsidR="00C831D2">
              <w:t>3</w:t>
            </w:r>
          </w:p>
          <w:p w14:paraId="7915A1F0" w14:textId="167A1AB8" w:rsidR="00C831D2" w:rsidRDefault="005C31CE" w:rsidP="004E39E2">
            <w:r>
              <w:t>5</w:t>
            </w:r>
            <w:r w:rsidR="00C831D2">
              <w:t>4</w:t>
            </w:r>
          </w:p>
          <w:p w14:paraId="2C51250F" w14:textId="655FD23E" w:rsidR="00C831D2" w:rsidRDefault="005C31CE" w:rsidP="004E39E2">
            <w:r>
              <w:t>5</w:t>
            </w:r>
            <w:r w:rsidR="00C831D2">
              <w:t>9</w:t>
            </w:r>
          </w:p>
          <w:p w14:paraId="05D8E9BB" w14:textId="281186B7" w:rsidR="00C831D2" w:rsidRDefault="005C31CE" w:rsidP="004E39E2">
            <w:r>
              <w:t>6</w:t>
            </w:r>
            <w:r w:rsidR="00C831D2">
              <w:t>1</w:t>
            </w:r>
          </w:p>
        </w:tc>
        <w:tc>
          <w:tcPr>
            <w:tcW w:w="765" w:type="pct"/>
          </w:tcPr>
          <w:p w14:paraId="00E2C3D2" w14:textId="624D1FCD" w:rsidR="00954473" w:rsidRDefault="00954473" w:rsidP="004E39E2">
            <w:r>
              <w:t>Requirement 8</w:t>
            </w:r>
          </w:p>
          <w:p w14:paraId="35A9CD00" w14:textId="77777777" w:rsidR="004E39E2" w:rsidRDefault="004E39E2" w:rsidP="004E39E2">
            <w:r>
              <w:t xml:space="preserve">Requirement </w:t>
            </w:r>
            <w:r w:rsidR="00817154">
              <w:t>9</w:t>
            </w:r>
          </w:p>
          <w:p w14:paraId="413E34D6" w14:textId="77777777" w:rsidR="00783B20" w:rsidRDefault="00783B20" w:rsidP="004E39E2">
            <w:r>
              <w:t>Req</w:t>
            </w:r>
            <w:r w:rsidR="00D660E9">
              <w:t>uirement 12</w:t>
            </w:r>
          </w:p>
          <w:p w14:paraId="6D8B59D6" w14:textId="3868D5BF" w:rsidR="00D660E9" w:rsidRDefault="00D660E9" w:rsidP="004E39E2">
            <w:r>
              <w:t>Requirement 13</w:t>
            </w:r>
          </w:p>
        </w:tc>
      </w:tr>
    </w:tbl>
    <w:p w14:paraId="36B32A80" w14:textId="77777777" w:rsidR="001462FD" w:rsidRDefault="001462F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953"/>
        <w:gridCol w:w="425"/>
        <w:gridCol w:w="1432"/>
      </w:tblGrid>
      <w:tr w:rsidR="00193012" w14:paraId="2C857468" w14:textId="77777777" w:rsidTr="008917C9">
        <w:tc>
          <w:tcPr>
            <w:tcW w:w="828" w:type="pct"/>
            <w:shd w:val="pct10" w:color="auto" w:fill="auto"/>
          </w:tcPr>
          <w:p w14:paraId="0EED0412" w14:textId="77777777" w:rsidR="00DB126C" w:rsidRDefault="009E4B1F">
            <w:pPr>
              <w:pStyle w:val="PrimaryQuestionTableHeader"/>
            </w:pPr>
            <w:r>
              <w:t>QTYPE</w:t>
            </w:r>
          </w:p>
        </w:tc>
        <w:tc>
          <w:tcPr>
            <w:tcW w:w="3180" w:type="pct"/>
            <w:shd w:val="pct10" w:color="auto" w:fill="auto"/>
          </w:tcPr>
          <w:p w14:paraId="35C1E854" w14:textId="77777777" w:rsidR="00DB126C" w:rsidRDefault="009E4B1F" w:rsidP="001651EA">
            <w:pPr>
              <w:pStyle w:val="PrimaryQuestionTableHeader"/>
              <w:ind w:left="720"/>
              <w:jc w:val="left"/>
            </w:pPr>
            <w:r>
              <w:t>Primary Question</w:t>
            </w:r>
          </w:p>
        </w:tc>
        <w:tc>
          <w:tcPr>
            <w:tcW w:w="227" w:type="pct"/>
            <w:shd w:val="pct10" w:color="auto" w:fill="auto"/>
          </w:tcPr>
          <w:p w14:paraId="6AFAA46C" w14:textId="77777777" w:rsidR="00DB126C" w:rsidRDefault="009E4B1F">
            <w:pPr>
              <w:pStyle w:val="PrimaryQuestionTableHeader"/>
            </w:pPr>
            <w:r>
              <w:t>SA</w:t>
            </w:r>
          </w:p>
        </w:tc>
        <w:tc>
          <w:tcPr>
            <w:tcW w:w="765" w:type="pct"/>
            <w:shd w:val="pct10" w:color="auto" w:fill="auto"/>
          </w:tcPr>
          <w:p w14:paraId="2C82AF22" w14:textId="77777777" w:rsidR="00DB126C" w:rsidRDefault="009E4B1F">
            <w:pPr>
              <w:pStyle w:val="PrimaryQuestionTableHeader"/>
            </w:pPr>
            <w:r>
              <w:t>IL</w:t>
            </w:r>
          </w:p>
        </w:tc>
      </w:tr>
      <w:tr w:rsidR="00193012" w14:paraId="419BB453" w14:textId="77777777" w:rsidTr="008917C9">
        <w:tc>
          <w:tcPr>
            <w:tcW w:w="828" w:type="pct"/>
            <w:shd w:val="pct10" w:color="auto" w:fill="auto"/>
          </w:tcPr>
          <w:p w14:paraId="16CF9772" w14:textId="77777777" w:rsidR="00DB126C" w:rsidRDefault="009E4B1F">
            <w:pPr>
              <w:jc w:val="center"/>
            </w:pPr>
            <w:r>
              <w:t>Boolean</w:t>
            </w:r>
          </w:p>
        </w:tc>
        <w:tc>
          <w:tcPr>
            <w:tcW w:w="3180" w:type="pct"/>
          </w:tcPr>
          <w:p w14:paraId="34F1A5D7" w14:textId="5BECE129" w:rsidR="00DB126C" w:rsidRDefault="00786BCF">
            <w:r>
              <w:rPr>
                <w:rStyle w:val="Question"/>
              </w:rPr>
              <w:t>Within the regulatory framework, what are</w:t>
            </w:r>
            <w:r w:rsidR="00FD03CB">
              <w:rPr>
                <w:rStyle w:val="Question"/>
              </w:rPr>
              <w:t xml:space="preserve"> the</w:t>
            </w:r>
            <w:r>
              <w:rPr>
                <w:rStyle w:val="Question"/>
              </w:rPr>
              <w:t xml:space="preserve"> </w:t>
            </w:r>
            <w:r w:rsidR="009E4B1F">
              <w:rPr>
                <w:rStyle w:val="Question"/>
              </w:rPr>
              <w:t xml:space="preserve">requirements </w:t>
            </w:r>
            <w:r w:rsidR="00D660E9">
              <w:rPr>
                <w:rStyle w:val="Question"/>
              </w:rPr>
              <w:t>in relation to the design basis for items important to safety?</w:t>
            </w:r>
            <w:r w:rsidR="00C13F80">
              <w:rPr>
                <w:rStyle w:val="Question"/>
              </w:rPr>
              <w:t xml:space="preserve"> [Topic 9.4]</w:t>
            </w:r>
          </w:p>
        </w:tc>
        <w:tc>
          <w:tcPr>
            <w:tcW w:w="227" w:type="pct"/>
          </w:tcPr>
          <w:p w14:paraId="3573F023" w14:textId="77777777" w:rsidR="00DB126C" w:rsidRDefault="009E4B1F">
            <w:pPr>
              <w:jc w:val="center"/>
            </w:pPr>
            <w:r>
              <w:t>A</w:t>
            </w:r>
          </w:p>
        </w:tc>
        <w:tc>
          <w:tcPr>
            <w:tcW w:w="765" w:type="pct"/>
          </w:tcPr>
          <w:p w14:paraId="3BD0500C" w14:textId="77777777" w:rsidR="00DB126C" w:rsidRDefault="009E4B1F">
            <w:pPr>
              <w:jc w:val="center"/>
            </w:pPr>
            <w:r>
              <w:t>F</w:t>
            </w:r>
          </w:p>
        </w:tc>
      </w:tr>
      <w:tr w:rsidR="00DB126C" w14:paraId="46998032" w14:textId="77777777" w:rsidTr="008917C9">
        <w:tc>
          <w:tcPr>
            <w:tcW w:w="828" w:type="pct"/>
            <w:shd w:val="pct10" w:color="auto" w:fill="auto"/>
          </w:tcPr>
          <w:p w14:paraId="3FA6C203" w14:textId="77777777" w:rsidR="00DB126C" w:rsidRDefault="009E4B1F">
            <w:r>
              <w:rPr>
                <w:b/>
              </w:rPr>
              <w:t>Expectation</w:t>
            </w:r>
          </w:p>
        </w:tc>
        <w:tc>
          <w:tcPr>
            <w:tcW w:w="4172" w:type="pct"/>
            <w:gridSpan w:val="3"/>
          </w:tcPr>
          <w:p w14:paraId="02DA460D" w14:textId="451514EE" w:rsidR="008E701C" w:rsidRDefault="008E701C">
            <w:r>
              <w:t>The regulatory framework requires a c</w:t>
            </w:r>
            <w:r w:rsidRPr="008E701C">
              <w:t xml:space="preserve">omprehensive safety analysis </w:t>
            </w:r>
            <w:r>
              <w:t xml:space="preserve">to be </w:t>
            </w:r>
            <w:r w:rsidRPr="008E701C">
              <w:t>carried out in the design process</w:t>
            </w:r>
            <w:r>
              <w:t xml:space="preserve">, using </w:t>
            </w:r>
            <w:r w:rsidRPr="008E701C">
              <w:t>methods of deterministic analysis</w:t>
            </w:r>
            <w:r>
              <w:t xml:space="preserve">, </w:t>
            </w:r>
            <w:r w:rsidRPr="008E701C">
              <w:t>complemented by probabilistic assessments where appropriate, in accordance with a graded approach.</w:t>
            </w:r>
          </w:p>
          <w:p w14:paraId="54D0C886" w14:textId="68A9A341" w:rsidR="00634804" w:rsidRDefault="00634804"/>
          <w:p w14:paraId="4EE8E801" w14:textId="0B21CE65" w:rsidR="00634804" w:rsidRDefault="00634804">
            <w:r>
              <w:lastRenderedPageBreak/>
              <w:t>The regulatory framework requires the determination of a</w:t>
            </w:r>
            <w:r w:rsidRPr="00634804">
              <w:t xml:space="preserve"> set of design extension conditions deriv</w:t>
            </w:r>
            <w:r>
              <w:t xml:space="preserve">ing </w:t>
            </w:r>
            <w:r w:rsidRPr="00634804">
              <w:t>on the basis of deterministic analysis and engineering judgement with complementary probabilistic assessments</w:t>
            </w:r>
            <w:r>
              <w:t xml:space="preserve">, </w:t>
            </w:r>
            <w:r w:rsidRPr="00634804">
              <w:t>as appropriate</w:t>
            </w:r>
            <w:r>
              <w:t>.</w:t>
            </w:r>
          </w:p>
          <w:p w14:paraId="39DA518A" w14:textId="77777777" w:rsidR="008E701C" w:rsidRDefault="008E701C"/>
          <w:p w14:paraId="7A271F48" w14:textId="0ABE1939" w:rsidR="00D660E9" w:rsidRDefault="00D660E9">
            <w:r>
              <w:t xml:space="preserve">The regulatory framework specifies requirements on the </w:t>
            </w:r>
            <w:r w:rsidRPr="00D660E9">
              <w:t>design basis for items important to safety</w:t>
            </w:r>
            <w:r>
              <w:t xml:space="preserve">, including in relation to the </w:t>
            </w:r>
            <w:r w:rsidRPr="00D660E9">
              <w:t>capability, reliability and functionality for the relevant operational states, for accident conditions and for conditions arising from internal and external hazards, to meet the specific acceptance criteria over the lifetime of the facility.</w:t>
            </w:r>
          </w:p>
          <w:p w14:paraId="12258BB2" w14:textId="456CD9F8" w:rsidR="00D660E9" w:rsidRDefault="00D660E9"/>
          <w:p w14:paraId="7BF2E2AC" w14:textId="64F4EF2F" w:rsidR="00D660E9" w:rsidRDefault="00D660E9">
            <w:r>
              <w:t>The regulatory framework specifies requirements on the identification of a</w:t>
            </w:r>
            <w:r w:rsidRPr="00D660E9">
              <w:t xml:space="preserve">ll foreseeable internal hazards and </w:t>
            </w:r>
            <w:r>
              <w:t xml:space="preserve">on the examination of </w:t>
            </w:r>
            <w:r w:rsidRPr="00D660E9">
              <w:t>all facility conditions that could directly or indirectly affect safety</w:t>
            </w:r>
            <w:r>
              <w:t>.</w:t>
            </w:r>
          </w:p>
          <w:p w14:paraId="31FE7542" w14:textId="30DA5F13" w:rsidR="00D660E9" w:rsidRDefault="00D660E9"/>
          <w:p w14:paraId="6B8EE38D" w14:textId="77777777" w:rsidR="00E346CB" w:rsidRDefault="00D660E9">
            <w:r>
              <w:t>The regulatory framework specifies requirements on</w:t>
            </w:r>
            <w:r w:rsidR="00E346CB">
              <w:t xml:space="preserve"> the specification of d</w:t>
            </w:r>
            <w:r w:rsidR="00E346CB" w:rsidRPr="00E346CB">
              <w:t>esign criteria corresponding to relevant physical parameters</w:t>
            </w:r>
            <w:r w:rsidR="00E346CB">
              <w:t>,</w:t>
            </w:r>
            <w:r w:rsidR="00E346CB" w:rsidRPr="00E346CB">
              <w:t xml:space="preserve"> for each operational state of the facility and for each design basis accident or equivalent. </w:t>
            </w:r>
          </w:p>
          <w:p w14:paraId="16B204E6" w14:textId="77777777" w:rsidR="00E346CB" w:rsidRDefault="00E346CB"/>
          <w:p w14:paraId="70D4D047" w14:textId="77777777" w:rsidR="00DB126C" w:rsidRDefault="00E346CB" w:rsidP="00E346CB">
            <w:r>
              <w:t>The regulatory framework specifies requirements on the application of e</w:t>
            </w:r>
            <w:r w:rsidRPr="00E346CB">
              <w:t>ngineering design rules to provide for safety margins such that no significant consequences would occur even if the operational limits were exceeded within these margins</w:t>
            </w:r>
            <w:r>
              <w:t>.</w:t>
            </w:r>
          </w:p>
          <w:p w14:paraId="5660F4E3" w14:textId="77777777" w:rsidR="008E701C" w:rsidRDefault="008E701C" w:rsidP="00E346CB"/>
          <w:p w14:paraId="3F212146" w14:textId="77777777" w:rsidR="008E701C" w:rsidRDefault="008E701C" w:rsidP="00E346CB">
            <w:r>
              <w:t>The regulatory framework specifies requirements on the preparation of o</w:t>
            </w:r>
            <w:r w:rsidRPr="008E701C">
              <w:t xml:space="preserve">perational limits and conditions in the design stage, </w:t>
            </w:r>
            <w:r>
              <w:t xml:space="preserve">their confirmation </w:t>
            </w:r>
            <w:r w:rsidRPr="008E701C">
              <w:t xml:space="preserve">in the commissioning stage and </w:t>
            </w:r>
            <w:r>
              <w:t xml:space="preserve">their establishment </w:t>
            </w:r>
            <w:r w:rsidRPr="008E701C">
              <w:t>before operations of the facility commence.</w:t>
            </w:r>
          </w:p>
          <w:p w14:paraId="0CFBA257" w14:textId="77777777" w:rsidR="008E701C" w:rsidRDefault="008E701C" w:rsidP="00E346CB"/>
          <w:p w14:paraId="1B3C56F6" w14:textId="0674CD80" w:rsidR="008E701C" w:rsidRDefault="008E701C" w:rsidP="00E346CB">
            <w:r>
              <w:t xml:space="preserve">The regulatory framework specifies requirements on </w:t>
            </w:r>
            <w:r w:rsidRPr="008E701C">
              <w:t>initiating events, including human induced events, that could affect safety and their effects, both individually and in credible combinations.</w:t>
            </w:r>
          </w:p>
          <w:p w14:paraId="2E3E1FF0" w14:textId="77777777" w:rsidR="00B24917" w:rsidRDefault="00B24917" w:rsidP="00B24917"/>
          <w:p w14:paraId="06B41BC1" w14:textId="2F3A6EB4" w:rsidR="008E701C" w:rsidRDefault="00334F79" w:rsidP="00B24917">
            <w:r>
              <w:t>Answer should include</w:t>
            </w:r>
            <w:r w:rsidR="00B24917">
              <w:t xml:space="preserve"> description of any measures planned to improve compliance with IAEA safety requirements relevant to this area.</w:t>
            </w:r>
          </w:p>
        </w:tc>
      </w:tr>
      <w:tr w:rsidR="00DB126C" w14:paraId="24C81E41" w14:textId="77777777" w:rsidTr="008917C9">
        <w:tc>
          <w:tcPr>
            <w:tcW w:w="828" w:type="pct"/>
            <w:shd w:val="pct10" w:color="auto" w:fill="auto"/>
          </w:tcPr>
          <w:p w14:paraId="09D7EA24" w14:textId="77777777" w:rsidR="00DB126C" w:rsidRDefault="009E4B1F">
            <w:r>
              <w:rPr>
                <w:b/>
              </w:rPr>
              <w:lastRenderedPageBreak/>
              <w:t>Help</w:t>
            </w:r>
          </w:p>
        </w:tc>
        <w:tc>
          <w:tcPr>
            <w:tcW w:w="4172" w:type="pct"/>
            <w:gridSpan w:val="3"/>
          </w:tcPr>
          <w:p w14:paraId="06471A01" w14:textId="2FCE5FB2" w:rsidR="008E701C" w:rsidRDefault="008E701C">
            <w:r w:rsidRPr="008E701C">
              <w:t xml:space="preserve">The design </w:t>
            </w:r>
            <w:r>
              <w:t xml:space="preserve">shall </w:t>
            </w:r>
            <w:r w:rsidRPr="008E701C">
              <w:t xml:space="preserve">ensure, as far as is practicable, that accidents are not likely to occur over the operating lifetime of the nuclear fuel cycle facility. The design basis for each item important to safety </w:t>
            </w:r>
            <w:r>
              <w:t xml:space="preserve">is to </w:t>
            </w:r>
            <w:r w:rsidRPr="008E701C">
              <w:t>be systematically justified and documented</w:t>
            </w:r>
            <w:r>
              <w:t xml:space="preserve"> and t</w:t>
            </w:r>
            <w:r w:rsidRPr="008E701C">
              <w:t>he documentation shall provide all the necessary information for the operating organization to operate the nuclear fuel cycle facility safely and to maintain and, if necessary, eventually to replace the item with a replacement or substitute item meeting the design intent and all functional requirements of the original item.</w:t>
            </w:r>
          </w:p>
          <w:p w14:paraId="29EADF14" w14:textId="2AF7AF9E" w:rsidR="008E701C" w:rsidRDefault="008E701C"/>
          <w:p w14:paraId="5368587E" w14:textId="596B0968" w:rsidR="008E701C" w:rsidRDefault="008E701C">
            <w:r>
              <w:t>The c</w:t>
            </w:r>
            <w:r w:rsidRPr="008E701C">
              <w:t>omprehensive safety analysis</w:t>
            </w:r>
            <w:r>
              <w:t xml:space="preserve">, using </w:t>
            </w:r>
            <w:r w:rsidRPr="008E701C">
              <w:t>methods of deterministic analysis</w:t>
            </w:r>
            <w:r w:rsidR="00634804">
              <w:t xml:space="preserve"> and </w:t>
            </w:r>
            <w:r w:rsidRPr="008E701C">
              <w:t>probabilistic assessments where appropriate</w:t>
            </w:r>
            <w:r w:rsidR="00634804">
              <w:t xml:space="preserve"> aims to</w:t>
            </w:r>
            <w:r w:rsidRPr="008E701C">
              <w:t xml:space="preserve"> ensure that the design provides an adequate level of safety and meets the required design acceptance criteria</w:t>
            </w:r>
            <w:r w:rsidR="00634804">
              <w:t xml:space="preserve">. </w:t>
            </w:r>
          </w:p>
          <w:p w14:paraId="7A54AF72" w14:textId="71439FC0" w:rsidR="00634804" w:rsidRDefault="00634804"/>
          <w:p w14:paraId="261CE127" w14:textId="3820EF31" w:rsidR="00634804" w:rsidRDefault="00634804" w:rsidP="00634804">
            <w:r>
              <w:t>The determination of a</w:t>
            </w:r>
            <w:r w:rsidRPr="00634804">
              <w:t xml:space="preserve"> set of design extension conditions </w:t>
            </w:r>
            <w:r>
              <w:t xml:space="preserve">aim </w:t>
            </w:r>
            <w:r w:rsidRPr="00634804">
              <w:t xml:space="preserve">to further improve the safety by enhancing its capabilities to withstand, without unacceptable consequences, accidents that are either more severe than design basis accidents or that involve additional failures. The design extension conditions </w:t>
            </w:r>
            <w:r>
              <w:t xml:space="preserve">is </w:t>
            </w:r>
            <w:r w:rsidRPr="00634804">
              <w:t>used to identify the additional accident scenarios to be addressed in the design and to plan practicable provisions for the prevention of such accidents or mitigation of their consequences.</w:t>
            </w:r>
          </w:p>
          <w:p w14:paraId="67F65C66" w14:textId="77777777" w:rsidR="00634804" w:rsidRDefault="00634804"/>
          <w:p w14:paraId="6FC64814" w14:textId="70BD5175" w:rsidR="008E701C" w:rsidRDefault="008E701C">
            <w:r w:rsidRPr="008E701C">
              <w:t xml:space="preserve">Initiating events, including human induced events, that could affect safety </w:t>
            </w:r>
            <w:r>
              <w:t xml:space="preserve">are to </w:t>
            </w:r>
            <w:r w:rsidRPr="008E701C">
              <w:t xml:space="preserve">be identified and their effects, both individually and in credible combinations, </w:t>
            </w:r>
            <w:r>
              <w:t xml:space="preserve">are </w:t>
            </w:r>
            <w:r w:rsidRPr="008E701C">
              <w:t>be evaluated.</w:t>
            </w:r>
          </w:p>
        </w:tc>
      </w:tr>
      <w:tr w:rsidR="00DB126C" w14:paraId="4AD2418A" w14:textId="77777777">
        <w:tc>
          <w:tcPr>
            <w:tcW w:w="5000" w:type="pct"/>
            <w:gridSpan w:val="4"/>
            <w:shd w:val="pct10" w:color="auto" w:fill="auto"/>
          </w:tcPr>
          <w:p w14:paraId="2C3D682D" w14:textId="77777777" w:rsidR="00DB126C" w:rsidRDefault="009E4B1F">
            <w:pPr>
              <w:pStyle w:val="PrimaryQuestionTableHeader"/>
            </w:pPr>
            <w:r>
              <w:t>Question Tags (one row per Tag)</w:t>
            </w:r>
          </w:p>
        </w:tc>
      </w:tr>
      <w:tr w:rsidR="00DB126C" w14:paraId="6A12799B" w14:textId="77777777" w:rsidTr="008917C9">
        <w:tc>
          <w:tcPr>
            <w:tcW w:w="828" w:type="pct"/>
            <w:shd w:val="pct10" w:color="auto" w:fill="auto"/>
          </w:tcPr>
          <w:p w14:paraId="7F293800" w14:textId="77777777" w:rsidR="00DB126C" w:rsidRDefault="009E4B1F">
            <w:pPr>
              <w:pStyle w:val="PrimaryQuestionTableHeader"/>
            </w:pPr>
            <w:r>
              <w:t>Category</w:t>
            </w:r>
          </w:p>
        </w:tc>
        <w:tc>
          <w:tcPr>
            <w:tcW w:w="4172" w:type="pct"/>
            <w:gridSpan w:val="3"/>
            <w:shd w:val="pct10" w:color="auto" w:fill="auto"/>
          </w:tcPr>
          <w:p w14:paraId="6B565547" w14:textId="77777777" w:rsidR="00DB126C" w:rsidRDefault="009E4B1F">
            <w:pPr>
              <w:pStyle w:val="PrimaryQuestionTableHeader"/>
            </w:pPr>
            <w:r>
              <w:t>Name</w:t>
            </w:r>
          </w:p>
        </w:tc>
      </w:tr>
      <w:tr w:rsidR="00DB126C" w14:paraId="4821EBFF" w14:textId="77777777" w:rsidTr="008917C9">
        <w:tc>
          <w:tcPr>
            <w:tcW w:w="828" w:type="pct"/>
          </w:tcPr>
          <w:p w14:paraId="61D0100A" w14:textId="77777777" w:rsidR="00DB126C" w:rsidRDefault="00DB126C"/>
        </w:tc>
        <w:tc>
          <w:tcPr>
            <w:tcW w:w="3180" w:type="pct"/>
          </w:tcPr>
          <w:p w14:paraId="06043C95" w14:textId="77777777" w:rsidR="00DB126C" w:rsidRDefault="00DB126C"/>
        </w:tc>
        <w:tc>
          <w:tcPr>
            <w:tcW w:w="992" w:type="pct"/>
            <w:gridSpan w:val="2"/>
          </w:tcPr>
          <w:p w14:paraId="6B94D7A6" w14:textId="77777777" w:rsidR="00DB126C" w:rsidRDefault="00DB126C"/>
        </w:tc>
      </w:tr>
      <w:tr w:rsidR="00DB126C" w14:paraId="14406094" w14:textId="77777777">
        <w:tc>
          <w:tcPr>
            <w:tcW w:w="5000" w:type="pct"/>
            <w:gridSpan w:val="4"/>
            <w:shd w:val="pct10" w:color="auto" w:fill="auto"/>
          </w:tcPr>
          <w:p w14:paraId="586776AB" w14:textId="77777777" w:rsidR="00DB126C" w:rsidRDefault="009E4B1F">
            <w:pPr>
              <w:pStyle w:val="PrimaryQuestionTableHeader"/>
            </w:pPr>
            <w:r>
              <w:t>References (one row per reference)</w:t>
            </w:r>
          </w:p>
        </w:tc>
      </w:tr>
      <w:tr w:rsidR="00193012" w14:paraId="22AA19FE" w14:textId="77777777" w:rsidTr="008917C9">
        <w:tc>
          <w:tcPr>
            <w:tcW w:w="828" w:type="pct"/>
            <w:shd w:val="pct10" w:color="auto" w:fill="auto"/>
          </w:tcPr>
          <w:p w14:paraId="04C5DB2C" w14:textId="77777777" w:rsidR="00DB126C" w:rsidRDefault="009E4B1F">
            <w:pPr>
              <w:pStyle w:val="PrimaryQuestionTableHeader"/>
            </w:pPr>
            <w:r>
              <w:t>Name</w:t>
            </w:r>
          </w:p>
        </w:tc>
        <w:tc>
          <w:tcPr>
            <w:tcW w:w="3180" w:type="pct"/>
            <w:shd w:val="pct10" w:color="auto" w:fill="auto"/>
          </w:tcPr>
          <w:p w14:paraId="3575CC73" w14:textId="77777777" w:rsidR="00DB126C" w:rsidRDefault="009E4B1F">
            <w:pPr>
              <w:pStyle w:val="PrimaryQuestionTableHeader"/>
            </w:pPr>
            <w:r>
              <w:t>Comments</w:t>
            </w:r>
          </w:p>
        </w:tc>
        <w:tc>
          <w:tcPr>
            <w:tcW w:w="227" w:type="pct"/>
            <w:shd w:val="pct10" w:color="auto" w:fill="auto"/>
          </w:tcPr>
          <w:p w14:paraId="03312ABA" w14:textId="77777777" w:rsidR="00DB126C" w:rsidRDefault="009E4B1F">
            <w:pPr>
              <w:pStyle w:val="PrimaryQuestionTableHeader"/>
            </w:pPr>
            <w:r>
              <w:t>Page</w:t>
            </w:r>
          </w:p>
        </w:tc>
        <w:tc>
          <w:tcPr>
            <w:tcW w:w="765" w:type="pct"/>
            <w:shd w:val="pct10" w:color="auto" w:fill="auto"/>
          </w:tcPr>
          <w:p w14:paraId="1040D7F9" w14:textId="77777777" w:rsidR="00DB126C" w:rsidRDefault="009E4B1F">
            <w:pPr>
              <w:pStyle w:val="PrimaryQuestionTableHeader"/>
            </w:pPr>
            <w:r>
              <w:t>Para</w:t>
            </w:r>
          </w:p>
        </w:tc>
      </w:tr>
      <w:tr w:rsidR="00DB126C" w14:paraId="3E18D660" w14:textId="77777777" w:rsidTr="008917C9">
        <w:tc>
          <w:tcPr>
            <w:tcW w:w="828" w:type="pct"/>
          </w:tcPr>
          <w:p w14:paraId="72B3E808" w14:textId="63EB7318" w:rsidR="00DB126C" w:rsidRDefault="0004662A" w:rsidP="0004662A">
            <w:r>
              <w:lastRenderedPageBreak/>
              <w:t>Safety Standards Series No. SSR-4</w:t>
            </w:r>
          </w:p>
        </w:tc>
        <w:tc>
          <w:tcPr>
            <w:tcW w:w="3180" w:type="pct"/>
          </w:tcPr>
          <w:p w14:paraId="7AD97509" w14:textId="77777777" w:rsidR="00DB126C" w:rsidRDefault="009E4B1F">
            <w:r>
              <w:t>Safety of Nuclear Fuel Cycle Facilities</w:t>
            </w:r>
          </w:p>
        </w:tc>
        <w:tc>
          <w:tcPr>
            <w:tcW w:w="227" w:type="pct"/>
          </w:tcPr>
          <w:p w14:paraId="6802F62C" w14:textId="51C64B5C" w:rsidR="00DB126C" w:rsidRDefault="004207DD">
            <w:r>
              <w:t>62</w:t>
            </w:r>
          </w:p>
          <w:p w14:paraId="3AB5DABE" w14:textId="3F45DD51" w:rsidR="00C831D2" w:rsidRDefault="009F5B96">
            <w:r>
              <w:t>62</w:t>
            </w:r>
          </w:p>
          <w:p w14:paraId="2101BC24" w14:textId="76483E8B" w:rsidR="00C831D2" w:rsidRDefault="009F5B96">
            <w:r>
              <w:t>6</w:t>
            </w:r>
            <w:r w:rsidR="00C831D2">
              <w:t>4</w:t>
            </w:r>
          </w:p>
          <w:p w14:paraId="1702E689" w14:textId="4C945DB2" w:rsidR="00C831D2" w:rsidRDefault="009F5B96">
            <w:r>
              <w:t>6</w:t>
            </w:r>
            <w:r w:rsidR="00C831D2">
              <w:t>5</w:t>
            </w:r>
          </w:p>
          <w:p w14:paraId="364F6CEB" w14:textId="72DB5199" w:rsidR="00C831D2" w:rsidRDefault="009F5B96">
            <w:r>
              <w:t>6</w:t>
            </w:r>
            <w:r w:rsidR="00C831D2">
              <w:t>5</w:t>
            </w:r>
          </w:p>
          <w:p w14:paraId="7859EB99" w14:textId="62D655EA" w:rsidR="00C831D2" w:rsidRDefault="009F5B96">
            <w:r>
              <w:t>6</w:t>
            </w:r>
            <w:r w:rsidR="00C831D2">
              <w:t>6</w:t>
            </w:r>
          </w:p>
          <w:p w14:paraId="036BDD79" w14:textId="53AACB3F" w:rsidR="00C831D2" w:rsidRDefault="009F5B96">
            <w:r>
              <w:t>6</w:t>
            </w:r>
            <w:r w:rsidR="00C831D2">
              <w:t>8</w:t>
            </w:r>
          </w:p>
        </w:tc>
        <w:tc>
          <w:tcPr>
            <w:tcW w:w="765" w:type="pct"/>
          </w:tcPr>
          <w:p w14:paraId="538379A6" w14:textId="6D454BBF" w:rsidR="00D660E9" w:rsidRDefault="00D660E9">
            <w:r>
              <w:t>Requirement 14</w:t>
            </w:r>
          </w:p>
          <w:p w14:paraId="1677CEB5" w14:textId="3C253639" w:rsidR="00D660E9" w:rsidRDefault="00D660E9">
            <w:r>
              <w:t>Requirement 15</w:t>
            </w:r>
          </w:p>
          <w:p w14:paraId="0582CE0E" w14:textId="77777777" w:rsidR="00D660E9" w:rsidRDefault="00D660E9">
            <w:r>
              <w:t>Requirement 17</w:t>
            </w:r>
          </w:p>
          <w:p w14:paraId="73B8ADEA" w14:textId="77777777" w:rsidR="008E701C" w:rsidRDefault="008E701C">
            <w:r>
              <w:t>Requirement 18</w:t>
            </w:r>
          </w:p>
          <w:p w14:paraId="42C3A15F" w14:textId="77777777" w:rsidR="008E701C" w:rsidRDefault="008E701C">
            <w:r>
              <w:t>Requirement 19</w:t>
            </w:r>
          </w:p>
          <w:p w14:paraId="10563656" w14:textId="77777777" w:rsidR="008E701C" w:rsidRDefault="008E701C">
            <w:r w:rsidRPr="008E701C">
              <w:t>Requirement 20</w:t>
            </w:r>
          </w:p>
          <w:p w14:paraId="5C1C2088" w14:textId="1B73D091" w:rsidR="00634804" w:rsidRDefault="00634804">
            <w:r>
              <w:t>Requirement 21</w:t>
            </w:r>
          </w:p>
        </w:tc>
      </w:tr>
    </w:tbl>
    <w:p w14:paraId="49D9D75C" w14:textId="7736D8BE" w:rsidR="00DB126C" w:rsidRDefault="00DB126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04"/>
        <w:gridCol w:w="5906"/>
        <w:gridCol w:w="565"/>
        <w:gridCol w:w="1385"/>
      </w:tblGrid>
      <w:tr w:rsidR="00E346CB" w14:paraId="594B37DC" w14:textId="77777777" w:rsidTr="001651EA">
        <w:tc>
          <w:tcPr>
            <w:tcW w:w="803" w:type="pct"/>
            <w:shd w:val="pct10" w:color="auto" w:fill="auto"/>
          </w:tcPr>
          <w:p w14:paraId="3693F28B" w14:textId="77777777" w:rsidR="00E346CB" w:rsidRDefault="00E346CB" w:rsidP="00131706">
            <w:pPr>
              <w:pStyle w:val="PrimaryQuestionTableHeader"/>
            </w:pPr>
            <w:r>
              <w:t>QTYPE</w:t>
            </w:r>
          </w:p>
        </w:tc>
        <w:tc>
          <w:tcPr>
            <w:tcW w:w="3155" w:type="pct"/>
            <w:shd w:val="pct10" w:color="auto" w:fill="auto"/>
          </w:tcPr>
          <w:p w14:paraId="64CC878D" w14:textId="77777777" w:rsidR="00E346CB" w:rsidRDefault="00E346CB" w:rsidP="001651EA">
            <w:pPr>
              <w:pStyle w:val="PrimaryQuestionTableHeader"/>
              <w:ind w:left="720"/>
              <w:jc w:val="left"/>
            </w:pPr>
            <w:r>
              <w:t>Primary Question</w:t>
            </w:r>
          </w:p>
        </w:tc>
        <w:tc>
          <w:tcPr>
            <w:tcW w:w="302" w:type="pct"/>
            <w:shd w:val="pct10" w:color="auto" w:fill="auto"/>
          </w:tcPr>
          <w:p w14:paraId="157909E3" w14:textId="77777777" w:rsidR="00E346CB" w:rsidRDefault="00E346CB" w:rsidP="00131706">
            <w:pPr>
              <w:pStyle w:val="PrimaryQuestionTableHeader"/>
            </w:pPr>
            <w:r>
              <w:t>SA</w:t>
            </w:r>
          </w:p>
        </w:tc>
        <w:tc>
          <w:tcPr>
            <w:tcW w:w="740" w:type="pct"/>
            <w:shd w:val="pct10" w:color="auto" w:fill="auto"/>
          </w:tcPr>
          <w:p w14:paraId="5F7CFEE3" w14:textId="77777777" w:rsidR="00E346CB" w:rsidRDefault="00E346CB" w:rsidP="00131706">
            <w:pPr>
              <w:pStyle w:val="PrimaryQuestionTableHeader"/>
            </w:pPr>
            <w:r>
              <w:t>IL</w:t>
            </w:r>
          </w:p>
        </w:tc>
      </w:tr>
      <w:tr w:rsidR="00E346CB" w14:paraId="01DEEFAC" w14:textId="77777777" w:rsidTr="001651EA">
        <w:tc>
          <w:tcPr>
            <w:tcW w:w="803" w:type="pct"/>
            <w:shd w:val="pct10" w:color="auto" w:fill="auto"/>
          </w:tcPr>
          <w:p w14:paraId="35AAD441" w14:textId="77777777" w:rsidR="00E346CB" w:rsidRDefault="00E346CB" w:rsidP="00131706">
            <w:pPr>
              <w:jc w:val="center"/>
            </w:pPr>
            <w:r>
              <w:t>Boolean</w:t>
            </w:r>
          </w:p>
        </w:tc>
        <w:tc>
          <w:tcPr>
            <w:tcW w:w="3155" w:type="pct"/>
          </w:tcPr>
          <w:p w14:paraId="759D9993" w14:textId="34CD089A" w:rsidR="00E346CB" w:rsidRDefault="00E346CB" w:rsidP="00131706">
            <w:r>
              <w:rPr>
                <w:rStyle w:val="Question"/>
              </w:rPr>
              <w:t xml:space="preserve">Within the regulatory framework, what are </w:t>
            </w:r>
            <w:r w:rsidR="009D4E79">
              <w:rPr>
                <w:rStyle w:val="Question"/>
              </w:rPr>
              <w:t xml:space="preserve">the </w:t>
            </w:r>
            <w:r>
              <w:rPr>
                <w:rStyle w:val="Question"/>
              </w:rPr>
              <w:t>requirements for site evaluation?</w:t>
            </w:r>
            <w:r w:rsidR="00C13F80">
              <w:rPr>
                <w:rStyle w:val="Question"/>
              </w:rPr>
              <w:t xml:space="preserve"> [Topic 9.4]</w:t>
            </w:r>
          </w:p>
        </w:tc>
        <w:tc>
          <w:tcPr>
            <w:tcW w:w="302" w:type="pct"/>
          </w:tcPr>
          <w:p w14:paraId="3A19A60C" w14:textId="77777777" w:rsidR="00E346CB" w:rsidRDefault="00E346CB" w:rsidP="00131706">
            <w:pPr>
              <w:jc w:val="center"/>
            </w:pPr>
            <w:r>
              <w:t>A</w:t>
            </w:r>
          </w:p>
        </w:tc>
        <w:tc>
          <w:tcPr>
            <w:tcW w:w="740" w:type="pct"/>
          </w:tcPr>
          <w:p w14:paraId="0503E7C4" w14:textId="77777777" w:rsidR="00E346CB" w:rsidRDefault="00E346CB" w:rsidP="00131706">
            <w:pPr>
              <w:jc w:val="center"/>
            </w:pPr>
            <w:r>
              <w:t>F</w:t>
            </w:r>
          </w:p>
        </w:tc>
      </w:tr>
      <w:tr w:rsidR="00E346CB" w14:paraId="52303EA7" w14:textId="77777777" w:rsidTr="001651EA">
        <w:tc>
          <w:tcPr>
            <w:tcW w:w="803" w:type="pct"/>
            <w:shd w:val="pct10" w:color="auto" w:fill="auto"/>
          </w:tcPr>
          <w:p w14:paraId="13390E3C" w14:textId="77777777" w:rsidR="00E346CB" w:rsidRDefault="00E346CB" w:rsidP="00131706">
            <w:r>
              <w:rPr>
                <w:b/>
              </w:rPr>
              <w:t>Expectation</w:t>
            </w:r>
          </w:p>
        </w:tc>
        <w:tc>
          <w:tcPr>
            <w:tcW w:w="4197" w:type="pct"/>
            <w:gridSpan w:val="3"/>
          </w:tcPr>
          <w:p w14:paraId="412F7EAA" w14:textId="77777777" w:rsidR="00E346CB" w:rsidRDefault="00E346CB" w:rsidP="00131706">
            <w:r>
              <w:t>The regulatory framework specifies requirements on the evaluation of a</w:t>
            </w:r>
            <w:r w:rsidRPr="00D660E9">
              <w:t>ll foreseeable external events, both individually and in credible combinations.</w:t>
            </w:r>
          </w:p>
          <w:p w14:paraId="44CB8FDE" w14:textId="77777777" w:rsidR="00E346CB" w:rsidRDefault="00E346CB" w:rsidP="00131706"/>
          <w:p w14:paraId="505B09FE" w14:textId="77777777" w:rsidR="00E346CB" w:rsidRDefault="00E346CB" w:rsidP="00131706">
            <w:r>
              <w:t>The requirements for site evaluation for fuel cycle facilities take account of SSR-1 requirements, including:</w:t>
            </w:r>
          </w:p>
          <w:p w14:paraId="4F9B4704" w14:textId="7DCE598F" w:rsidR="00E346CB" w:rsidRDefault="00E346CB" w:rsidP="00E346CB">
            <w:r>
              <w:t xml:space="preserve">- Site and regional </w:t>
            </w:r>
            <w:r w:rsidRPr="00343B39">
              <w:t>characteristics</w:t>
            </w:r>
            <w:r>
              <w:t xml:space="preserve">; </w:t>
            </w:r>
          </w:p>
          <w:p w14:paraId="43347C31" w14:textId="5A44168A" w:rsidR="00E346CB" w:rsidRDefault="00E346CB" w:rsidP="00131706">
            <w:r>
              <w:t xml:space="preserve">- </w:t>
            </w:r>
            <w:r w:rsidR="00880636">
              <w:t>S</w:t>
            </w:r>
            <w:r>
              <w:t>ite specific hazards;</w:t>
            </w:r>
          </w:p>
          <w:p w14:paraId="7BDAAB52" w14:textId="01218022" w:rsidR="00E346CB" w:rsidRPr="001651EA" w:rsidRDefault="00E346CB" w:rsidP="00E346CB">
            <w:pPr>
              <w:pStyle w:val="Default"/>
              <w:rPr>
                <w:color w:val="auto"/>
                <w:sz w:val="20"/>
                <w:szCs w:val="20"/>
              </w:rPr>
            </w:pPr>
            <w:r w:rsidRPr="001651EA">
              <w:rPr>
                <w:color w:val="auto"/>
                <w:sz w:val="20"/>
                <w:szCs w:val="20"/>
              </w:rPr>
              <w:t xml:space="preserve">- </w:t>
            </w:r>
            <w:r w:rsidR="00880636">
              <w:rPr>
                <w:color w:val="auto"/>
                <w:sz w:val="20"/>
                <w:szCs w:val="20"/>
              </w:rPr>
              <w:t>N</w:t>
            </w:r>
            <w:r w:rsidRPr="001651EA">
              <w:rPr>
                <w:color w:val="auto"/>
                <w:sz w:val="20"/>
                <w:szCs w:val="20"/>
              </w:rPr>
              <w:t>atural and human induced external hazards;</w:t>
            </w:r>
          </w:p>
          <w:p w14:paraId="7809082B" w14:textId="7D3D3D36" w:rsidR="00E346CB" w:rsidRDefault="00E346CB" w:rsidP="00131706">
            <w:r>
              <w:t xml:space="preserve">- </w:t>
            </w:r>
            <w:r w:rsidR="00880636">
              <w:t>M</w:t>
            </w:r>
            <w:r>
              <w:t>ultiple nuclear installations on the same site or on adjacent sites;</w:t>
            </w:r>
          </w:p>
          <w:p w14:paraId="0DACE1C3" w14:textId="31624EE9" w:rsidR="00E346CB" w:rsidRDefault="00E346CB" w:rsidP="00131706">
            <w:r>
              <w:t xml:space="preserve">- </w:t>
            </w:r>
            <w:r w:rsidR="00880636">
              <w:t>U</w:t>
            </w:r>
            <w:r>
              <w:t>ltimate heat sink when required;</w:t>
            </w:r>
          </w:p>
          <w:p w14:paraId="7BB538B1" w14:textId="2379FD43" w:rsidR="00E346CB" w:rsidRDefault="00E346CB" w:rsidP="00131706">
            <w:r>
              <w:t xml:space="preserve">- </w:t>
            </w:r>
            <w:r w:rsidR="00880636">
              <w:t>S</w:t>
            </w:r>
            <w:r>
              <w:t>eismic hazards;</w:t>
            </w:r>
          </w:p>
          <w:p w14:paraId="0847B8B6" w14:textId="19F5CB29" w:rsidR="00E346CB" w:rsidRDefault="00E346CB" w:rsidP="00131706">
            <w:r>
              <w:t xml:space="preserve">- </w:t>
            </w:r>
            <w:r w:rsidR="00880636">
              <w:t>F</w:t>
            </w:r>
            <w:r>
              <w:t>looding hazards;</w:t>
            </w:r>
          </w:p>
          <w:p w14:paraId="6E02BFD9" w14:textId="057F92E1" w:rsidR="00E346CB" w:rsidRDefault="00E346CB" w:rsidP="00131706">
            <w:r>
              <w:t xml:space="preserve">- </w:t>
            </w:r>
            <w:r w:rsidR="00880636">
              <w:t>E</w:t>
            </w:r>
            <w:r>
              <w:t xml:space="preserve">xtreme and rare meteorological events such as tornadoes and tropical cyclones; </w:t>
            </w:r>
          </w:p>
          <w:p w14:paraId="20C33E29" w14:textId="0A3270F2" w:rsidR="00E346CB" w:rsidRDefault="00E346CB" w:rsidP="00131706">
            <w:r>
              <w:t xml:space="preserve">- </w:t>
            </w:r>
            <w:r w:rsidR="00880636">
              <w:t>G</w:t>
            </w:r>
            <w:r>
              <w:t xml:space="preserve">eotechnical </w:t>
            </w:r>
            <w:r w:rsidR="008E701C">
              <w:t xml:space="preserve">and volcanic </w:t>
            </w:r>
            <w:r>
              <w:t xml:space="preserve">hazards; </w:t>
            </w:r>
          </w:p>
          <w:p w14:paraId="5DCD2BE8" w14:textId="4C23B806" w:rsidR="00E346CB" w:rsidRDefault="00E346CB" w:rsidP="00131706">
            <w:r>
              <w:t xml:space="preserve">- </w:t>
            </w:r>
            <w:r w:rsidR="00880636">
              <w:t>E</w:t>
            </w:r>
            <w:r>
              <w:t>xternal human induced hazards such as aircraft crashes and chemical explosions;</w:t>
            </w:r>
          </w:p>
          <w:p w14:paraId="7318132F" w14:textId="11579C4B" w:rsidR="00E346CB" w:rsidRDefault="00E346CB" w:rsidP="00131706">
            <w:r>
              <w:t xml:space="preserve">- </w:t>
            </w:r>
            <w:r w:rsidR="00880636">
              <w:t>M</w:t>
            </w:r>
            <w:r>
              <w:t>onitoring of hazards throughout the lifetime of the fuel cycle facility.</w:t>
            </w:r>
          </w:p>
          <w:p w14:paraId="3B1AA91C" w14:textId="77777777" w:rsidR="00B24917" w:rsidRDefault="00B24917" w:rsidP="00131706"/>
          <w:p w14:paraId="4154182D" w14:textId="27276575" w:rsidR="00B24917" w:rsidRDefault="00334F79" w:rsidP="00B24917">
            <w:r>
              <w:t>Answer should include</w:t>
            </w:r>
            <w:r w:rsidR="00B24917">
              <w:t xml:space="preserve"> description of any measures planned to improve compliance with IAEA safety requirements relevant to this area.</w:t>
            </w:r>
          </w:p>
        </w:tc>
      </w:tr>
      <w:tr w:rsidR="00E346CB" w14:paraId="0392FD18" w14:textId="77777777" w:rsidTr="001651EA">
        <w:tc>
          <w:tcPr>
            <w:tcW w:w="803" w:type="pct"/>
            <w:shd w:val="pct10" w:color="auto" w:fill="auto"/>
          </w:tcPr>
          <w:p w14:paraId="1FE07160" w14:textId="77777777" w:rsidR="00E346CB" w:rsidRDefault="00E346CB" w:rsidP="00131706">
            <w:r>
              <w:rPr>
                <w:b/>
              </w:rPr>
              <w:t>Help</w:t>
            </w:r>
          </w:p>
        </w:tc>
        <w:tc>
          <w:tcPr>
            <w:tcW w:w="4197" w:type="pct"/>
            <w:gridSpan w:val="3"/>
          </w:tcPr>
          <w:p w14:paraId="006A2826" w14:textId="77777777" w:rsidR="00E346CB" w:rsidRDefault="00E346CB" w:rsidP="00131706">
            <w:r>
              <w:t>The objective is to ensure that appropriate and comprehensive criteria are specified for the evaluation of the suitability of sites of fuel cycle facilities and that the results of the evaluation are fully documented.</w:t>
            </w:r>
          </w:p>
        </w:tc>
      </w:tr>
      <w:tr w:rsidR="00E346CB" w14:paraId="722054D4" w14:textId="77777777" w:rsidTr="00131706">
        <w:tc>
          <w:tcPr>
            <w:tcW w:w="5000" w:type="pct"/>
            <w:gridSpan w:val="4"/>
            <w:shd w:val="pct10" w:color="auto" w:fill="auto"/>
          </w:tcPr>
          <w:p w14:paraId="3904398B" w14:textId="77777777" w:rsidR="00E346CB" w:rsidRDefault="00E346CB" w:rsidP="00131706">
            <w:pPr>
              <w:pStyle w:val="PrimaryQuestionTableHeader"/>
            </w:pPr>
            <w:r>
              <w:t>Question Tags (one row per Tag)</w:t>
            </w:r>
          </w:p>
        </w:tc>
      </w:tr>
      <w:tr w:rsidR="00E346CB" w14:paraId="4261D8FE" w14:textId="77777777" w:rsidTr="001651EA">
        <w:tc>
          <w:tcPr>
            <w:tcW w:w="803" w:type="pct"/>
            <w:shd w:val="pct10" w:color="auto" w:fill="auto"/>
          </w:tcPr>
          <w:p w14:paraId="5D6346F8" w14:textId="77777777" w:rsidR="00E346CB" w:rsidRDefault="00E346CB" w:rsidP="00131706">
            <w:pPr>
              <w:pStyle w:val="PrimaryQuestionTableHeader"/>
            </w:pPr>
            <w:r>
              <w:t>Category</w:t>
            </w:r>
          </w:p>
        </w:tc>
        <w:tc>
          <w:tcPr>
            <w:tcW w:w="4197" w:type="pct"/>
            <w:gridSpan w:val="3"/>
            <w:shd w:val="pct10" w:color="auto" w:fill="auto"/>
          </w:tcPr>
          <w:p w14:paraId="44A67EF8" w14:textId="77777777" w:rsidR="00E346CB" w:rsidRDefault="00E346CB" w:rsidP="00131706">
            <w:pPr>
              <w:pStyle w:val="PrimaryQuestionTableHeader"/>
            </w:pPr>
            <w:r>
              <w:t>Name</w:t>
            </w:r>
          </w:p>
        </w:tc>
      </w:tr>
      <w:tr w:rsidR="00E346CB" w14:paraId="7C126CFC" w14:textId="77777777" w:rsidTr="001651EA">
        <w:tc>
          <w:tcPr>
            <w:tcW w:w="803" w:type="pct"/>
          </w:tcPr>
          <w:p w14:paraId="3ECE6D81" w14:textId="77777777" w:rsidR="00E346CB" w:rsidRDefault="00E346CB" w:rsidP="00131706"/>
        </w:tc>
        <w:tc>
          <w:tcPr>
            <w:tcW w:w="3155" w:type="pct"/>
          </w:tcPr>
          <w:p w14:paraId="104BB08D" w14:textId="77777777" w:rsidR="00E346CB" w:rsidRDefault="00E346CB" w:rsidP="00131706"/>
        </w:tc>
        <w:tc>
          <w:tcPr>
            <w:tcW w:w="1042" w:type="pct"/>
            <w:gridSpan w:val="2"/>
          </w:tcPr>
          <w:p w14:paraId="42C0DE06" w14:textId="77777777" w:rsidR="00E346CB" w:rsidRDefault="00E346CB" w:rsidP="00131706"/>
        </w:tc>
      </w:tr>
      <w:tr w:rsidR="00E346CB" w14:paraId="1BE7CFB5" w14:textId="77777777" w:rsidTr="00131706">
        <w:tc>
          <w:tcPr>
            <w:tcW w:w="5000" w:type="pct"/>
            <w:gridSpan w:val="4"/>
            <w:shd w:val="pct10" w:color="auto" w:fill="auto"/>
          </w:tcPr>
          <w:p w14:paraId="69EBF375" w14:textId="77777777" w:rsidR="00E346CB" w:rsidRDefault="00E346CB" w:rsidP="00131706">
            <w:pPr>
              <w:pStyle w:val="PrimaryQuestionTableHeader"/>
            </w:pPr>
            <w:r>
              <w:t>References (one row per reference)</w:t>
            </w:r>
          </w:p>
        </w:tc>
      </w:tr>
      <w:tr w:rsidR="00E346CB" w14:paraId="11862B93" w14:textId="77777777" w:rsidTr="001651EA">
        <w:tc>
          <w:tcPr>
            <w:tcW w:w="803" w:type="pct"/>
            <w:shd w:val="pct10" w:color="auto" w:fill="auto"/>
          </w:tcPr>
          <w:p w14:paraId="2718246D" w14:textId="77777777" w:rsidR="00E346CB" w:rsidRDefault="00E346CB" w:rsidP="00131706">
            <w:pPr>
              <w:pStyle w:val="PrimaryQuestionTableHeader"/>
            </w:pPr>
            <w:r>
              <w:t>Name</w:t>
            </w:r>
          </w:p>
        </w:tc>
        <w:tc>
          <w:tcPr>
            <w:tcW w:w="3155" w:type="pct"/>
            <w:shd w:val="pct10" w:color="auto" w:fill="auto"/>
          </w:tcPr>
          <w:p w14:paraId="643A42FC" w14:textId="77777777" w:rsidR="00E346CB" w:rsidRDefault="00E346CB" w:rsidP="00131706">
            <w:pPr>
              <w:pStyle w:val="PrimaryQuestionTableHeader"/>
            </w:pPr>
            <w:r>
              <w:t>Comments</w:t>
            </w:r>
          </w:p>
        </w:tc>
        <w:tc>
          <w:tcPr>
            <w:tcW w:w="302" w:type="pct"/>
            <w:shd w:val="pct10" w:color="auto" w:fill="auto"/>
          </w:tcPr>
          <w:p w14:paraId="2A28B223" w14:textId="77777777" w:rsidR="00E346CB" w:rsidRDefault="00E346CB" w:rsidP="00131706">
            <w:pPr>
              <w:pStyle w:val="PrimaryQuestionTableHeader"/>
            </w:pPr>
            <w:r>
              <w:t>Page</w:t>
            </w:r>
          </w:p>
        </w:tc>
        <w:tc>
          <w:tcPr>
            <w:tcW w:w="740" w:type="pct"/>
            <w:shd w:val="pct10" w:color="auto" w:fill="auto"/>
          </w:tcPr>
          <w:p w14:paraId="7646B477" w14:textId="77777777" w:rsidR="00E346CB" w:rsidRDefault="00E346CB" w:rsidP="00131706">
            <w:pPr>
              <w:pStyle w:val="PrimaryQuestionTableHeader"/>
            </w:pPr>
            <w:r>
              <w:t>Para</w:t>
            </w:r>
          </w:p>
        </w:tc>
      </w:tr>
      <w:tr w:rsidR="00E346CB" w14:paraId="05C53E60" w14:textId="77777777" w:rsidTr="001651EA">
        <w:tc>
          <w:tcPr>
            <w:tcW w:w="803" w:type="pct"/>
          </w:tcPr>
          <w:p w14:paraId="63426112" w14:textId="77777777" w:rsidR="00E346CB" w:rsidRDefault="00E346CB" w:rsidP="00131706">
            <w:r>
              <w:t>Safety Standards Series No. SSR-4</w:t>
            </w:r>
          </w:p>
        </w:tc>
        <w:tc>
          <w:tcPr>
            <w:tcW w:w="3155" w:type="pct"/>
          </w:tcPr>
          <w:p w14:paraId="0492D200" w14:textId="77777777" w:rsidR="00E346CB" w:rsidRDefault="00E346CB" w:rsidP="00131706">
            <w:r>
              <w:t>Safety of Nuclear Fuel Cycle Facilities</w:t>
            </w:r>
          </w:p>
        </w:tc>
        <w:tc>
          <w:tcPr>
            <w:tcW w:w="302" w:type="pct"/>
          </w:tcPr>
          <w:p w14:paraId="0F8EF10A" w14:textId="6913A21D" w:rsidR="00E346CB" w:rsidRDefault="009F5B96" w:rsidP="00131706">
            <w:r>
              <w:t>6</w:t>
            </w:r>
            <w:r w:rsidR="00E346CB">
              <w:t>3</w:t>
            </w:r>
          </w:p>
        </w:tc>
        <w:tc>
          <w:tcPr>
            <w:tcW w:w="740" w:type="pct"/>
          </w:tcPr>
          <w:p w14:paraId="6C048DEA" w14:textId="7BF161CF" w:rsidR="00E346CB" w:rsidRDefault="00C12ABE" w:rsidP="00E346CB">
            <w:r>
              <w:t xml:space="preserve">Requirement </w:t>
            </w:r>
            <w:r w:rsidR="00E346CB">
              <w:t>16</w:t>
            </w:r>
          </w:p>
        </w:tc>
      </w:tr>
      <w:tr w:rsidR="00E346CB" w14:paraId="15B8DD27" w14:textId="77777777" w:rsidTr="001651EA">
        <w:tc>
          <w:tcPr>
            <w:tcW w:w="803" w:type="pct"/>
          </w:tcPr>
          <w:p w14:paraId="7AF69FCB" w14:textId="77777777" w:rsidR="00E346CB" w:rsidRDefault="00E346CB" w:rsidP="00131706">
            <w:r>
              <w:t>Safety Standards Series No. SSR-1</w:t>
            </w:r>
          </w:p>
        </w:tc>
        <w:tc>
          <w:tcPr>
            <w:tcW w:w="3155" w:type="pct"/>
          </w:tcPr>
          <w:p w14:paraId="625D346B" w14:textId="77777777" w:rsidR="00E346CB" w:rsidRDefault="00E346CB" w:rsidP="00131706"/>
        </w:tc>
        <w:tc>
          <w:tcPr>
            <w:tcW w:w="302" w:type="pct"/>
          </w:tcPr>
          <w:p w14:paraId="2CB0C883" w14:textId="54099161" w:rsidR="00E346CB" w:rsidRDefault="009F5B96" w:rsidP="00131706">
            <w:r>
              <w:t>27</w:t>
            </w:r>
          </w:p>
        </w:tc>
        <w:tc>
          <w:tcPr>
            <w:tcW w:w="740" w:type="pct"/>
          </w:tcPr>
          <w:p w14:paraId="150902B0" w14:textId="77777777" w:rsidR="00E346CB" w:rsidRDefault="00E346CB" w:rsidP="00131706"/>
        </w:tc>
      </w:tr>
    </w:tbl>
    <w:p w14:paraId="5840752B" w14:textId="3BDBE962" w:rsidR="00E346CB" w:rsidRDefault="00E346CB"/>
    <w:p w14:paraId="1ECB5DF3" w14:textId="3972718A" w:rsidR="00684EFE" w:rsidRDefault="00684EFE" w:rsidP="00684EFE">
      <w:pPr>
        <w:keepNext/>
        <w:keepLines/>
      </w:pPr>
      <w:r>
        <w:rPr>
          <w:color w:val="000000"/>
          <w:sz w:val="21"/>
          <w:szCs w:val="21"/>
        </w:rPr>
        <w:t>SPECIFIC REQUIREMENTS FOR DESIGN</w:t>
      </w:r>
    </w:p>
    <w:p w14:paraId="378C729F" w14:textId="221603F9" w:rsidR="00684EFE" w:rsidRDefault="00684EFE" w:rsidP="00684EFE">
      <w:pPr>
        <w:keepNext/>
        <w:keepLines/>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567"/>
        <w:gridCol w:w="1432"/>
      </w:tblGrid>
      <w:tr w:rsidR="00684EFE" w14:paraId="66E4CB5A" w14:textId="77777777" w:rsidTr="008917C9">
        <w:tc>
          <w:tcPr>
            <w:tcW w:w="828" w:type="pct"/>
            <w:shd w:val="pct10" w:color="auto" w:fill="auto"/>
          </w:tcPr>
          <w:p w14:paraId="2A1C28A5" w14:textId="77777777" w:rsidR="00684EFE" w:rsidRDefault="00684EFE" w:rsidP="00684EFE">
            <w:pPr>
              <w:pStyle w:val="PrimaryQuestionTableHeader"/>
              <w:keepNext/>
              <w:keepLines/>
            </w:pPr>
            <w:r>
              <w:t>QTYPE</w:t>
            </w:r>
          </w:p>
        </w:tc>
        <w:tc>
          <w:tcPr>
            <w:tcW w:w="3104" w:type="pct"/>
            <w:shd w:val="pct10" w:color="auto" w:fill="auto"/>
          </w:tcPr>
          <w:p w14:paraId="155017AA" w14:textId="77777777" w:rsidR="00684EFE" w:rsidRDefault="00684EFE" w:rsidP="001651EA">
            <w:pPr>
              <w:pStyle w:val="PrimaryQuestionTableHeader"/>
              <w:ind w:left="720"/>
              <w:jc w:val="left"/>
            </w:pPr>
            <w:r>
              <w:t>Primary Question</w:t>
            </w:r>
          </w:p>
        </w:tc>
        <w:tc>
          <w:tcPr>
            <w:tcW w:w="303" w:type="pct"/>
            <w:shd w:val="pct10" w:color="auto" w:fill="auto"/>
          </w:tcPr>
          <w:p w14:paraId="3CA88071" w14:textId="77777777" w:rsidR="00684EFE" w:rsidRDefault="00684EFE" w:rsidP="00684EFE">
            <w:pPr>
              <w:pStyle w:val="PrimaryQuestionTableHeader"/>
              <w:keepNext/>
              <w:keepLines/>
            </w:pPr>
            <w:r>
              <w:t>SA</w:t>
            </w:r>
          </w:p>
        </w:tc>
        <w:tc>
          <w:tcPr>
            <w:tcW w:w="765" w:type="pct"/>
            <w:shd w:val="pct10" w:color="auto" w:fill="auto"/>
          </w:tcPr>
          <w:p w14:paraId="275444EC" w14:textId="77777777" w:rsidR="00684EFE" w:rsidRDefault="00684EFE" w:rsidP="00684EFE">
            <w:pPr>
              <w:pStyle w:val="PrimaryQuestionTableHeader"/>
              <w:keepNext/>
              <w:keepLines/>
            </w:pPr>
            <w:r>
              <w:t>IL</w:t>
            </w:r>
          </w:p>
        </w:tc>
      </w:tr>
      <w:tr w:rsidR="00684EFE" w14:paraId="7FB60836" w14:textId="77777777" w:rsidTr="008917C9">
        <w:tc>
          <w:tcPr>
            <w:tcW w:w="828" w:type="pct"/>
            <w:shd w:val="pct10" w:color="auto" w:fill="auto"/>
          </w:tcPr>
          <w:p w14:paraId="725A2FAE" w14:textId="77777777" w:rsidR="00684EFE" w:rsidRDefault="00684EFE" w:rsidP="00684EFE">
            <w:pPr>
              <w:keepNext/>
              <w:keepLines/>
              <w:jc w:val="center"/>
            </w:pPr>
            <w:r>
              <w:t>Boolean</w:t>
            </w:r>
          </w:p>
        </w:tc>
        <w:tc>
          <w:tcPr>
            <w:tcW w:w="3104" w:type="pct"/>
          </w:tcPr>
          <w:p w14:paraId="08E42D4F" w14:textId="2636B1D0" w:rsidR="00684EFE" w:rsidRDefault="00684EFE" w:rsidP="00B658A3">
            <w:r>
              <w:rPr>
                <w:rStyle w:val="Question"/>
              </w:rPr>
              <w:t>Within the regulatory framework, what are</w:t>
            </w:r>
            <w:r w:rsidR="00B157AF">
              <w:rPr>
                <w:rStyle w:val="Question"/>
              </w:rPr>
              <w:t xml:space="preserve"> the</w:t>
            </w:r>
            <w:r>
              <w:rPr>
                <w:rStyle w:val="Question"/>
              </w:rPr>
              <w:t xml:space="preserve"> requirements in relation to the resilience of the items important to safety</w:t>
            </w:r>
            <w:r w:rsidRPr="00B658A3">
              <w:rPr>
                <w:rStyle w:val="Question"/>
              </w:rPr>
              <w:t>, including buildings, whose failure due to internal or external events could compromise the main safety functions?</w:t>
            </w:r>
            <w:r w:rsidR="00C13F80">
              <w:rPr>
                <w:rStyle w:val="Question"/>
              </w:rPr>
              <w:t xml:space="preserve"> [Topic 9.4]</w:t>
            </w:r>
          </w:p>
        </w:tc>
        <w:tc>
          <w:tcPr>
            <w:tcW w:w="303" w:type="pct"/>
          </w:tcPr>
          <w:p w14:paraId="34AAF65C" w14:textId="77777777" w:rsidR="00684EFE" w:rsidRDefault="00684EFE" w:rsidP="00684EFE">
            <w:pPr>
              <w:keepNext/>
              <w:keepLines/>
              <w:jc w:val="center"/>
            </w:pPr>
            <w:r>
              <w:t>A</w:t>
            </w:r>
          </w:p>
        </w:tc>
        <w:tc>
          <w:tcPr>
            <w:tcW w:w="765" w:type="pct"/>
          </w:tcPr>
          <w:p w14:paraId="1DB9E5EA" w14:textId="77777777" w:rsidR="00684EFE" w:rsidRDefault="00684EFE" w:rsidP="00684EFE">
            <w:pPr>
              <w:keepNext/>
              <w:keepLines/>
              <w:jc w:val="center"/>
            </w:pPr>
            <w:r>
              <w:t>F</w:t>
            </w:r>
          </w:p>
        </w:tc>
      </w:tr>
      <w:tr w:rsidR="00684EFE" w14:paraId="5F3FAB97" w14:textId="77777777" w:rsidTr="008917C9">
        <w:tc>
          <w:tcPr>
            <w:tcW w:w="828" w:type="pct"/>
            <w:shd w:val="pct10" w:color="auto" w:fill="auto"/>
          </w:tcPr>
          <w:p w14:paraId="61ED735A" w14:textId="77777777" w:rsidR="00684EFE" w:rsidRDefault="00684EFE" w:rsidP="00131706">
            <w:r>
              <w:rPr>
                <w:b/>
              </w:rPr>
              <w:t>Expectation</w:t>
            </w:r>
          </w:p>
        </w:tc>
        <w:tc>
          <w:tcPr>
            <w:tcW w:w="4172" w:type="pct"/>
            <w:gridSpan w:val="3"/>
          </w:tcPr>
          <w:p w14:paraId="410FEAB0" w14:textId="77777777" w:rsidR="00684EFE" w:rsidRDefault="00684EFE" w:rsidP="00131706">
            <w:r>
              <w:t>The regulatory framework specifies that:</w:t>
            </w:r>
          </w:p>
          <w:p w14:paraId="34FBE028" w14:textId="1421FE92" w:rsidR="00684EFE" w:rsidRDefault="00684EFE" w:rsidP="00131706">
            <w:r>
              <w:t xml:space="preserve">- </w:t>
            </w:r>
            <w:r w:rsidR="006E0999">
              <w:t>T</w:t>
            </w:r>
            <w:r w:rsidRPr="00684EFE">
              <w:t xml:space="preserve">he design </w:t>
            </w:r>
            <w:r w:rsidR="006E0999">
              <w:t xml:space="preserve">shall </w:t>
            </w:r>
            <w:r w:rsidRPr="00684EFE">
              <w:t>make adequate provision for redundancy, diversity and independence of equipment</w:t>
            </w:r>
            <w:r>
              <w:t>;</w:t>
            </w:r>
          </w:p>
          <w:p w14:paraId="608668DD" w14:textId="67A80323" w:rsidR="00684EFE" w:rsidRDefault="00684EFE" w:rsidP="00131706">
            <w:r>
              <w:t xml:space="preserve">- </w:t>
            </w:r>
            <w:r w:rsidR="006E0999">
              <w:t>P</w:t>
            </w:r>
            <w:r w:rsidRPr="006E0999">
              <w:t xml:space="preserve">rovisions for radioactive waste management </w:t>
            </w:r>
            <w:r w:rsidR="006E0999">
              <w:t xml:space="preserve">shall be </w:t>
            </w:r>
            <w:r w:rsidRPr="006E0999">
              <w:t>considered at the design stage</w:t>
            </w:r>
            <w:r w:rsidR="006E0999">
              <w:t>;</w:t>
            </w:r>
          </w:p>
          <w:p w14:paraId="6AD5E9CD" w14:textId="4ECCF990" w:rsidR="00684EFE" w:rsidRPr="006E0999" w:rsidRDefault="006E0999" w:rsidP="00131706">
            <w:r w:rsidRPr="006E0999">
              <w:lastRenderedPageBreak/>
              <w:t xml:space="preserve">- </w:t>
            </w:r>
            <w:r>
              <w:t>D</w:t>
            </w:r>
            <w:r w:rsidRPr="006E0999">
              <w:t>esign provisions shall be established for ensuring that discharges of gaseous, liquid and particulate radioactive material and associated hazardous chemicals to the environment comply with authorized limits</w:t>
            </w:r>
            <w:r>
              <w:t>;</w:t>
            </w:r>
          </w:p>
          <w:p w14:paraId="525983A4" w14:textId="3E113670" w:rsidR="006E0999" w:rsidRDefault="006E0999" w:rsidP="00131706">
            <w:r w:rsidRPr="006E0999">
              <w:t>- Items important to safety shall be designed to facilitate maintenance, inspection and testing for their functional capability over the lifetime of the facility</w:t>
            </w:r>
            <w:r>
              <w:t>;</w:t>
            </w:r>
          </w:p>
          <w:p w14:paraId="1D4BC7DB" w14:textId="288EDE82" w:rsidR="00684EFE" w:rsidRDefault="006E0999" w:rsidP="00131706">
            <w:r>
              <w:t xml:space="preserve">- </w:t>
            </w:r>
            <w:r w:rsidRPr="006E0999">
              <w:t>Human and organizational factors and the human–machine interface shall be considered throughout the design process</w:t>
            </w:r>
            <w:r>
              <w:t>;</w:t>
            </w:r>
          </w:p>
          <w:p w14:paraId="4989D09E" w14:textId="77777777" w:rsidR="00684EFE" w:rsidRDefault="006E0999" w:rsidP="00131706">
            <w:r>
              <w:t xml:space="preserve">- </w:t>
            </w:r>
            <w:r w:rsidRPr="006E0999">
              <w:t>The transfer of radioactive material and other hazardous material shall be considered in the safety analysis and the necessary controls shall be identified. The design shall provide features to ensure the safe transfer of radioactive material and associated chemicals</w:t>
            </w:r>
            <w:r>
              <w:t>.</w:t>
            </w:r>
          </w:p>
          <w:p w14:paraId="47150C73" w14:textId="77777777" w:rsidR="00B24917" w:rsidRDefault="00B24917" w:rsidP="00B24917"/>
          <w:p w14:paraId="240E9A3C" w14:textId="2600EAB6" w:rsidR="00B24917" w:rsidRDefault="00334F79" w:rsidP="00B24917">
            <w:r>
              <w:t>Answer should include</w:t>
            </w:r>
            <w:r w:rsidR="00B24917">
              <w:t xml:space="preserve"> description of any measures planned to improve compliance with IAEA safety requirements relevant to this area.</w:t>
            </w:r>
          </w:p>
        </w:tc>
      </w:tr>
      <w:tr w:rsidR="00684EFE" w14:paraId="325A068F" w14:textId="77777777" w:rsidTr="008917C9">
        <w:tc>
          <w:tcPr>
            <w:tcW w:w="828" w:type="pct"/>
            <w:shd w:val="pct10" w:color="auto" w:fill="auto"/>
          </w:tcPr>
          <w:p w14:paraId="28A697C0" w14:textId="77777777" w:rsidR="00684EFE" w:rsidRDefault="00684EFE" w:rsidP="00131706">
            <w:r>
              <w:rPr>
                <w:b/>
              </w:rPr>
              <w:lastRenderedPageBreak/>
              <w:t>Help</w:t>
            </w:r>
          </w:p>
        </w:tc>
        <w:tc>
          <w:tcPr>
            <w:tcW w:w="4172" w:type="pct"/>
            <w:gridSpan w:val="3"/>
          </w:tcPr>
          <w:p w14:paraId="27102B4E" w14:textId="048F318C" w:rsidR="00684EFE" w:rsidRDefault="00684EFE" w:rsidP="00CD61FE">
            <w:r w:rsidRPr="00CD61FE">
              <w:t xml:space="preserve">A single fault or equipment failure should not lead to accidents exceeding the conditions of the design basis. Adequate redundancy, diversity and independence with physical separation </w:t>
            </w:r>
            <w:r w:rsidR="006E0999" w:rsidRPr="00CD61FE">
              <w:t xml:space="preserve">is </w:t>
            </w:r>
            <w:r w:rsidRPr="00CD61FE">
              <w:t>provided for items important to safety</w:t>
            </w:r>
            <w:r w:rsidR="006E0999" w:rsidRPr="00CD61FE">
              <w:t xml:space="preserve"> to improve the reliability of functions important to safety. </w:t>
            </w:r>
          </w:p>
        </w:tc>
      </w:tr>
      <w:tr w:rsidR="00684EFE" w14:paraId="058500B9" w14:textId="77777777" w:rsidTr="00131706">
        <w:tc>
          <w:tcPr>
            <w:tcW w:w="5000" w:type="pct"/>
            <w:gridSpan w:val="4"/>
            <w:shd w:val="pct10" w:color="auto" w:fill="auto"/>
          </w:tcPr>
          <w:p w14:paraId="42BA70C5" w14:textId="77777777" w:rsidR="00684EFE" w:rsidRDefault="00684EFE" w:rsidP="00131706">
            <w:pPr>
              <w:pStyle w:val="PrimaryQuestionTableHeader"/>
            </w:pPr>
            <w:r>
              <w:t>Question Tags (one row per Tag)</w:t>
            </w:r>
          </w:p>
        </w:tc>
      </w:tr>
      <w:tr w:rsidR="00684EFE" w14:paraId="721A60E3" w14:textId="77777777" w:rsidTr="008917C9">
        <w:tc>
          <w:tcPr>
            <w:tcW w:w="828" w:type="pct"/>
            <w:shd w:val="pct10" w:color="auto" w:fill="auto"/>
          </w:tcPr>
          <w:p w14:paraId="5A7973CD" w14:textId="77777777" w:rsidR="00684EFE" w:rsidRDefault="00684EFE" w:rsidP="00131706">
            <w:pPr>
              <w:pStyle w:val="PrimaryQuestionTableHeader"/>
            </w:pPr>
            <w:r>
              <w:t>Category</w:t>
            </w:r>
          </w:p>
        </w:tc>
        <w:tc>
          <w:tcPr>
            <w:tcW w:w="4172" w:type="pct"/>
            <w:gridSpan w:val="3"/>
            <w:shd w:val="pct10" w:color="auto" w:fill="auto"/>
          </w:tcPr>
          <w:p w14:paraId="005C5AF7" w14:textId="77777777" w:rsidR="00684EFE" w:rsidRDefault="00684EFE" w:rsidP="00131706">
            <w:pPr>
              <w:pStyle w:val="PrimaryQuestionTableHeader"/>
            </w:pPr>
            <w:r>
              <w:t>Name</w:t>
            </w:r>
          </w:p>
        </w:tc>
      </w:tr>
      <w:tr w:rsidR="00684EFE" w14:paraId="64B3D8C7" w14:textId="77777777" w:rsidTr="008917C9">
        <w:tc>
          <w:tcPr>
            <w:tcW w:w="828" w:type="pct"/>
          </w:tcPr>
          <w:p w14:paraId="7903D647" w14:textId="77777777" w:rsidR="00684EFE" w:rsidRDefault="00684EFE" w:rsidP="00131706"/>
        </w:tc>
        <w:tc>
          <w:tcPr>
            <w:tcW w:w="3104" w:type="pct"/>
          </w:tcPr>
          <w:p w14:paraId="23406D16" w14:textId="77777777" w:rsidR="00684EFE" w:rsidRDefault="00684EFE" w:rsidP="00131706"/>
        </w:tc>
        <w:tc>
          <w:tcPr>
            <w:tcW w:w="1068" w:type="pct"/>
            <w:gridSpan w:val="2"/>
          </w:tcPr>
          <w:p w14:paraId="79A5B23D" w14:textId="77777777" w:rsidR="00684EFE" w:rsidRDefault="00684EFE" w:rsidP="00131706"/>
        </w:tc>
      </w:tr>
      <w:tr w:rsidR="00684EFE" w14:paraId="4F007B70" w14:textId="77777777" w:rsidTr="00131706">
        <w:tc>
          <w:tcPr>
            <w:tcW w:w="5000" w:type="pct"/>
            <w:gridSpan w:val="4"/>
            <w:shd w:val="pct10" w:color="auto" w:fill="auto"/>
          </w:tcPr>
          <w:p w14:paraId="629025A1" w14:textId="77777777" w:rsidR="00684EFE" w:rsidRDefault="00684EFE" w:rsidP="00131706">
            <w:pPr>
              <w:pStyle w:val="PrimaryQuestionTableHeader"/>
            </w:pPr>
            <w:r>
              <w:t>References (one row per reference)</w:t>
            </w:r>
          </w:p>
        </w:tc>
      </w:tr>
      <w:tr w:rsidR="00684EFE" w14:paraId="648B3E1E" w14:textId="77777777" w:rsidTr="008917C9">
        <w:tc>
          <w:tcPr>
            <w:tcW w:w="828" w:type="pct"/>
            <w:shd w:val="pct10" w:color="auto" w:fill="auto"/>
          </w:tcPr>
          <w:p w14:paraId="608C4B61" w14:textId="77777777" w:rsidR="00684EFE" w:rsidRDefault="00684EFE" w:rsidP="00131706">
            <w:pPr>
              <w:pStyle w:val="PrimaryQuestionTableHeader"/>
            </w:pPr>
            <w:r>
              <w:t>Name</w:t>
            </w:r>
          </w:p>
        </w:tc>
        <w:tc>
          <w:tcPr>
            <w:tcW w:w="3104" w:type="pct"/>
            <w:shd w:val="pct10" w:color="auto" w:fill="auto"/>
          </w:tcPr>
          <w:p w14:paraId="0134C453" w14:textId="77777777" w:rsidR="00684EFE" w:rsidRDefault="00684EFE" w:rsidP="00131706">
            <w:pPr>
              <w:pStyle w:val="PrimaryQuestionTableHeader"/>
            </w:pPr>
            <w:r>
              <w:t>Comments</w:t>
            </w:r>
          </w:p>
        </w:tc>
        <w:tc>
          <w:tcPr>
            <w:tcW w:w="303" w:type="pct"/>
            <w:shd w:val="pct10" w:color="auto" w:fill="auto"/>
          </w:tcPr>
          <w:p w14:paraId="605C4FD5" w14:textId="77777777" w:rsidR="00684EFE" w:rsidRDefault="00684EFE" w:rsidP="00131706">
            <w:pPr>
              <w:pStyle w:val="PrimaryQuestionTableHeader"/>
            </w:pPr>
            <w:r>
              <w:t>Page</w:t>
            </w:r>
          </w:p>
        </w:tc>
        <w:tc>
          <w:tcPr>
            <w:tcW w:w="765" w:type="pct"/>
            <w:shd w:val="pct10" w:color="auto" w:fill="auto"/>
          </w:tcPr>
          <w:p w14:paraId="506F9A9C" w14:textId="77777777" w:rsidR="00684EFE" w:rsidRDefault="00684EFE" w:rsidP="00131706">
            <w:pPr>
              <w:pStyle w:val="PrimaryQuestionTableHeader"/>
            </w:pPr>
            <w:r>
              <w:t>Para</w:t>
            </w:r>
          </w:p>
        </w:tc>
      </w:tr>
      <w:tr w:rsidR="00684EFE" w14:paraId="20CDC94C" w14:textId="77777777" w:rsidTr="008917C9">
        <w:tc>
          <w:tcPr>
            <w:tcW w:w="828" w:type="pct"/>
          </w:tcPr>
          <w:p w14:paraId="4CDAF0DF" w14:textId="77777777" w:rsidR="00684EFE" w:rsidRDefault="00684EFE" w:rsidP="00131706">
            <w:r>
              <w:t>Safety Standards Series No. SSR-4</w:t>
            </w:r>
          </w:p>
        </w:tc>
        <w:tc>
          <w:tcPr>
            <w:tcW w:w="3104" w:type="pct"/>
          </w:tcPr>
          <w:p w14:paraId="06576B0A" w14:textId="77777777" w:rsidR="00684EFE" w:rsidRDefault="00684EFE" w:rsidP="00131706">
            <w:r>
              <w:t>Safety of Nuclear Fuel Cycle Facilities</w:t>
            </w:r>
          </w:p>
        </w:tc>
        <w:tc>
          <w:tcPr>
            <w:tcW w:w="303" w:type="pct"/>
          </w:tcPr>
          <w:p w14:paraId="2EDF7575" w14:textId="0E1B0BCF" w:rsidR="00684EFE" w:rsidRDefault="009F5B96" w:rsidP="00131706">
            <w:r>
              <w:t>7</w:t>
            </w:r>
            <w:r w:rsidR="00C831D2">
              <w:t>3</w:t>
            </w:r>
          </w:p>
          <w:p w14:paraId="06A6799F" w14:textId="3EA0C84F" w:rsidR="00C831D2" w:rsidRDefault="009F5B96" w:rsidP="00131706">
            <w:r>
              <w:t>7</w:t>
            </w:r>
            <w:r w:rsidR="00C831D2">
              <w:t>4</w:t>
            </w:r>
          </w:p>
          <w:p w14:paraId="4C9F889D" w14:textId="39315CCF" w:rsidR="00C831D2" w:rsidRDefault="009F5B96" w:rsidP="00131706">
            <w:r>
              <w:t>7</w:t>
            </w:r>
            <w:r w:rsidR="00C831D2">
              <w:t>5</w:t>
            </w:r>
          </w:p>
          <w:p w14:paraId="468B6855" w14:textId="35C2506F" w:rsidR="00C831D2" w:rsidRDefault="009F5B96" w:rsidP="00131706">
            <w:r>
              <w:t>7</w:t>
            </w:r>
            <w:r w:rsidR="00C831D2">
              <w:t>6</w:t>
            </w:r>
          </w:p>
          <w:p w14:paraId="256ABC3C" w14:textId="7A9486FD" w:rsidR="00C831D2" w:rsidRDefault="009F5B96" w:rsidP="00131706">
            <w:r>
              <w:t>7</w:t>
            </w:r>
            <w:r w:rsidR="00C831D2">
              <w:t>6</w:t>
            </w:r>
          </w:p>
          <w:p w14:paraId="1FE8C94A" w14:textId="2F0BA1DB" w:rsidR="00C831D2" w:rsidRDefault="009F5B96" w:rsidP="00131706">
            <w:r>
              <w:t>7</w:t>
            </w:r>
            <w:r w:rsidR="00C831D2">
              <w:t>7</w:t>
            </w:r>
          </w:p>
          <w:p w14:paraId="62B211CF" w14:textId="6C4D1178" w:rsidR="00C831D2" w:rsidRDefault="009F5B96" w:rsidP="00131706">
            <w:r>
              <w:t>7</w:t>
            </w:r>
            <w:r w:rsidR="00C831D2">
              <w:t>8</w:t>
            </w:r>
          </w:p>
        </w:tc>
        <w:tc>
          <w:tcPr>
            <w:tcW w:w="765" w:type="pct"/>
          </w:tcPr>
          <w:p w14:paraId="43FD8FD1" w14:textId="77777777" w:rsidR="00684EFE" w:rsidRDefault="00684EFE" w:rsidP="00131706">
            <w:r>
              <w:t>Requirement 23</w:t>
            </w:r>
          </w:p>
          <w:p w14:paraId="3E5F3314" w14:textId="77777777" w:rsidR="00684EFE" w:rsidRDefault="00684EFE" w:rsidP="00131706">
            <w:r>
              <w:t>Requirement 24</w:t>
            </w:r>
          </w:p>
          <w:p w14:paraId="010BCA6A" w14:textId="388B0BBC" w:rsidR="00684EFE" w:rsidRDefault="00684EFE" w:rsidP="00131706">
            <w:r>
              <w:t>Requirement 25</w:t>
            </w:r>
          </w:p>
          <w:p w14:paraId="78DE7542" w14:textId="1BDF38D0" w:rsidR="00684EFE" w:rsidRDefault="00684EFE" w:rsidP="00131706">
            <w:r>
              <w:t xml:space="preserve">Requirement 26 </w:t>
            </w:r>
          </w:p>
          <w:p w14:paraId="0BD75A9C" w14:textId="2FF5C50A" w:rsidR="00684EFE" w:rsidRDefault="00684EFE" w:rsidP="00131706">
            <w:r>
              <w:t>Requirement 27</w:t>
            </w:r>
          </w:p>
          <w:p w14:paraId="110E2CFC" w14:textId="506EDA50" w:rsidR="00684EFE" w:rsidRDefault="00684EFE" w:rsidP="00131706">
            <w:r>
              <w:t>Requirement 28</w:t>
            </w:r>
          </w:p>
          <w:p w14:paraId="64620E5C" w14:textId="37EF19D2" w:rsidR="00684EFE" w:rsidRDefault="00684EFE" w:rsidP="00131706">
            <w:r>
              <w:t>Requirement 29</w:t>
            </w:r>
          </w:p>
        </w:tc>
      </w:tr>
    </w:tbl>
    <w:p w14:paraId="685D8927" w14:textId="77777777" w:rsidR="006E0999" w:rsidRDefault="006E099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DB126C" w14:paraId="39A462E8" w14:textId="77777777" w:rsidTr="008917C9">
        <w:tc>
          <w:tcPr>
            <w:tcW w:w="828" w:type="pct"/>
            <w:shd w:val="pct10" w:color="auto" w:fill="auto"/>
          </w:tcPr>
          <w:p w14:paraId="6CB67206" w14:textId="77777777" w:rsidR="00DB126C" w:rsidRDefault="009E4B1F">
            <w:pPr>
              <w:pStyle w:val="PrimaryQuestionTableHeader"/>
            </w:pPr>
            <w:r>
              <w:t>QTYPE</w:t>
            </w:r>
          </w:p>
        </w:tc>
        <w:tc>
          <w:tcPr>
            <w:tcW w:w="3104" w:type="pct"/>
            <w:shd w:val="pct10" w:color="auto" w:fill="auto"/>
          </w:tcPr>
          <w:p w14:paraId="2E4142E5" w14:textId="77777777" w:rsidR="00DB126C" w:rsidRDefault="009E4B1F" w:rsidP="001651EA">
            <w:pPr>
              <w:pStyle w:val="PrimaryQuestionTableHeader"/>
              <w:ind w:left="720"/>
              <w:jc w:val="left"/>
            </w:pPr>
            <w:r>
              <w:t>Primary Question</w:t>
            </w:r>
          </w:p>
        </w:tc>
        <w:tc>
          <w:tcPr>
            <w:tcW w:w="228" w:type="pct"/>
            <w:shd w:val="pct10" w:color="auto" w:fill="auto"/>
          </w:tcPr>
          <w:p w14:paraId="18B028A1" w14:textId="77777777" w:rsidR="00DB126C" w:rsidRDefault="009E4B1F">
            <w:pPr>
              <w:pStyle w:val="PrimaryQuestionTableHeader"/>
            </w:pPr>
            <w:r>
              <w:t>SA</w:t>
            </w:r>
          </w:p>
        </w:tc>
        <w:tc>
          <w:tcPr>
            <w:tcW w:w="840" w:type="pct"/>
            <w:shd w:val="pct10" w:color="auto" w:fill="auto"/>
          </w:tcPr>
          <w:p w14:paraId="39136F5F" w14:textId="77777777" w:rsidR="00DB126C" w:rsidRDefault="009E4B1F">
            <w:pPr>
              <w:pStyle w:val="PrimaryQuestionTableHeader"/>
            </w:pPr>
            <w:r>
              <w:t>IL</w:t>
            </w:r>
          </w:p>
        </w:tc>
      </w:tr>
      <w:tr w:rsidR="00DB126C" w14:paraId="09078544" w14:textId="77777777" w:rsidTr="008917C9">
        <w:tc>
          <w:tcPr>
            <w:tcW w:w="828" w:type="pct"/>
            <w:shd w:val="pct10" w:color="auto" w:fill="auto"/>
          </w:tcPr>
          <w:p w14:paraId="72733E7D" w14:textId="77777777" w:rsidR="00DB126C" w:rsidRDefault="009E4B1F">
            <w:pPr>
              <w:jc w:val="center"/>
            </w:pPr>
            <w:r>
              <w:t>Boolean</w:t>
            </w:r>
          </w:p>
        </w:tc>
        <w:tc>
          <w:tcPr>
            <w:tcW w:w="3104" w:type="pct"/>
          </w:tcPr>
          <w:p w14:paraId="4A3123F1" w14:textId="2A05BA98" w:rsidR="00DB126C" w:rsidRDefault="00613B56">
            <w:r>
              <w:rPr>
                <w:rStyle w:val="Question"/>
              </w:rPr>
              <w:t xml:space="preserve">Within the regulatory framework, what are </w:t>
            </w:r>
            <w:r w:rsidR="00B157AF">
              <w:rPr>
                <w:rStyle w:val="Question"/>
              </w:rPr>
              <w:t xml:space="preserve">the </w:t>
            </w:r>
            <w:r w:rsidR="009E4B1F">
              <w:rPr>
                <w:rStyle w:val="Question"/>
              </w:rPr>
              <w:t xml:space="preserve">requirements </w:t>
            </w:r>
            <w:r w:rsidR="006E0999">
              <w:rPr>
                <w:rStyle w:val="Question"/>
              </w:rPr>
              <w:t xml:space="preserve">in relation to the lifetime of </w:t>
            </w:r>
            <w:r w:rsidR="009E4B1F">
              <w:rPr>
                <w:rStyle w:val="Question"/>
              </w:rPr>
              <w:t>fuel cycle facilities</w:t>
            </w:r>
            <w:r w:rsidR="00241AFF">
              <w:rPr>
                <w:rStyle w:val="Question"/>
              </w:rPr>
              <w:t>?</w:t>
            </w:r>
            <w:r w:rsidR="00C13F80">
              <w:rPr>
                <w:rStyle w:val="Question"/>
              </w:rPr>
              <w:t xml:space="preserve"> [Topic 9.4]</w:t>
            </w:r>
          </w:p>
        </w:tc>
        <w:tc>
          <w:tcPr>
            <w:tcW w:w="228" w:type="pct"/>
          </w:tcPr>
          <w:p w14:paraId="5A3CA8FE" w14:textId="77777777" w:rsidR="00DB126C" w:rsidRDefault="009E4B1F">
            <w:pPr>
              <w:jc w:val="center"/>
            </w:pPr>
            <w:r>
              <w:t>A</w:t>
            </w:r>
          </w:p>
        </w:tc>
        <w:tc>
          <w:tcPr>
            <w:tcW w:w="840" w:type="pct"/>
          </w:tcPr>
          <w:p w14:paraId="642C0D4F" w14:textId="77777777" w:rsidR="00DB126C" w:rsidRDefault="009E4B1F">
            <w:pPr>
              <w:jc w:val="center"/>
            </w:pPr>
            <w:r>
              <w:t>F</w:t>
            </w:r>
          </w:p>
        </w:tc>
      </w:tr>
      <w:tr w:rsidR="00DB126C" w14:paraId="1EBE55D4" w14:textId="77777777" w:rsidTr="008917C9">
        <w:tc>
          <w:tcPr>
            <w:tcW w:w="828" w:type="pct"/>
            <w:shd w:val="pct10" w:color="auto" w:fill="auto"/>
          </w:tcPr>
          <w:p w14:paraId="3564282B" w14:textId="77777777" w:rsidR="00DB126C" w:rsidRDefault="009E4B1F">
            <w:r>
              <w:rPr>
                <w:b/>
              </w:rPr>
              <w:t>Expectation</w:t>
            </w:r>
          </w:p>
        </w:tc>
        <w:tc>
          <w:tcPr>
            <w:tcW w:w="4172" w:type="pct"/>
            <w:gridSpan w:val="3"/>
          </w:tcPr>
          <w:p w14:paraId="0124E90F" w14:textId="36C404F7" w:rsidR="00241AFF" w:rsidRDefault="009E4B1F">
            <w:r>
              <w:t>The regulatory framework specifies</w:t>
            </w:r>
            <w:r w:rsidR="00241AFF">
              <w:t>:</w:t>
            </w:r>
          </w:p>
          <w:p w14:paraId="5E65D6C1" w14:textId="18FF3865" w:rsidR="00DB126C" w:rsidRDefault="00241AFF">
            <w:r>
              <w:t xml:space="preserve">- </w:t>
            </w:r>
            <w:r w:rsidRPr="00241AFF">
              <w:t xml:space="preserve">Items important to safety shall be designed </w:t>
            </w:r>
            <w:r>
              <w:t xml:space="preserve">to </w:t>
            </w:r>
            <w:r w:rsidRPr="00241AFF">
              <w:t>ensure the achievement of the design specifications and the required level of safety</w:t>
            </w:r>
            <w:r>
              <w:t>;</w:t>
            </w:r>
          </w:p>
          <w:p w14:paraId="7771169F" w14:textId="0529B980" w:rsidR="00241AFF" w:rsidRDefault="00241AFF">
            <w:r>
              <w:t xml:space="preserve">- </w:t>
            </w:r>
            <w:r w:rsidRPr="00241AFF">
              <w:t>A qualification programme shall be implemented to verify that items important to safety are capable of performing their intended functions when necessary, and in the prevailing environmental conditions, throughout their design life</w:t>
            </w:r>
            <w:r>
              <w:t>;</w:t>
            </w:r>
          </w:p>
          <w:p w14:paraId="2CBE2464" w14:textId="7E09228C" w:rsidR="00241AFF" w:rsidRDefault="00241AFF">
            <w:r>
              <w:t xml:space="preserve">- </w:t>
            </w:r>
            <w:r w:rsidRPr="00241AFF">
              <w:t>The design shall include features as necessary to facilitate the commissioning process for the nuclear fuel cycle facility</w:t>
            </w:r>
            <w:r>
              <w:t>;</w:t>
            </w:r>
          </w:p>
          <w:p w14:paraId="3F7F6240" w14:textId="12234B2B" w:rsidR="00241AFF" w:rsidRDefault="00241AFF">
            <w:r>
              <w:t xml:space="preserve">- </w:t>
            </w:r>
            <w:r w:rsidRPr="00241AFF">
              <w:t>Design safety margins shall be adopted so as to accommodate the anticipated properties of items important to safety, to allow for the effects of materials ageing and degradation processes</w:t>
            </w:r>
            <w:r>
              <w:t>;</w:t>
            </w:r>
          </w:p>
          <w:p w14:paraId="3FF2E101" w14:textId="77777777" w:rsidR="00DB126C" w:rsidRDefault="00241AFF" w:rsidP="00241AFF">
            <w:r>
              <w:t>- For t</w:t>
            </w:r>
            <w:r w:rsidRPr="00241AFF">
              <w:t xml:space="preserve">he design </w:t>
            </w:r>
            <w:r>
              <w:t xml:space="preserve">consideration shall be given to facility the </w:t>
            </w:r>
            <w:r w:rsidRPr="00241AFF">
              <w:t>ultimate decommissioning</w:t>
            </w:r>
            <w:r>
              <w:t xml:space="preserve"> of facilities.</w:t>
            </w:r>
          </w:p>
          <w:p w14:paraId="7B3ED038" w14:textId="77777777" w:rsidR="00B24917" w:rsidRDefault="00B24917" w:rsidP="00B24917"/>
          <w:p w14:paraId="2809E5B7" w14:textId="05295914" w:rsidR="00B24917" w:rsidRPr="00B24917" w:rsidRDefault="00334F79" w:rsidP="00B24917">
            <w:pPr>
              <w:rPr>
                <w:b/>
                <w:bCs/>
              </w:rPr>
            </w:pPr>
            <w:r>
              <w:t>Answer should include</w:t>
            </w:r>
            <w:r w:rsidR="00B24917">
              <w:t xml:space="preserve"> description of any measures planned to improve compliance with IAEA safety requirements relevant to this area.</w:t>
            </w:r>
          </w:p>
        </w:tc>
      </w:tr>
      <w:tr w:rsidR="00DB126C" w14:paraId="0B333F36" w14:textId="77777777" w:rsidTr="008917C9">
        <w:tc>
          <w:tcPr>
            <w:tcW w:w="828" w:type="pct"/>
            <w:shd w:val="pct10" w:color="auto" w:fill="auto"/>
          </w:tcPr>
          <w:p w14:paraId="06EF7046" w14:textId="77777777" w:rsidR="00DB126C" w:rsidRDefault="009E4B1F">
            <w:r>
              <w:rPr>
                <w:b/>
              </w:rPr>
              <w:t>Help</w:t>
            </w:r>
          </w:p>
        </w:tc>
        <w:tc>
          <w:tcPr>
            <w:tcW w:w="4172" w:type="pct"/>
            <w:gridSpan w:val="3"/>
          </w:tcPr>
          <w:p w14:paraId="6FCD3397" w14:textId="64358883" w:rsidR="00241AFF" w:rsidRPr="00241AFF" w:rsidRDefault="00241AFF">
            <w:r w:rsidRPr="00241AFF">
              <w:t>Items important to safety are designed so that they can be manufactured, constructed, assembled, installed and erected in accordance with established processes that ensure the achievement of the design specifications and the required level of safety.</w:t>
            </w:r>
          </w:p>
          <w:p w14:paraId="74C2E2C0" w14:textId="7381E5CB" w:rsidR="00241AFF" w:rsidRPr="00241AFF" w:rsidRDefault="00241AFF"/>
          <w:p w14:paraId="59599B4C" w14:textId="440086B6" w:rsidR="00241AFF" w:rsidRDefault="00241AFF">
            <w:r w:rsidRPr="00241AFF">
              <w:t>The qualification programme of items important to safety due take account conditions during maintenance and testing.</w:t>
            </w:r>
          </w:p>
          <w:p w14:paraId="117A3DED" w14:textId="69BEA9FF" w:rsidR="00241AFF" w:rsidRDefault="00241AFF"/>
          <w:p w14:paraId="57CDBF5D" w14:textId="26B8C7ED" w:rsidR="00DB126C" w:rsidRDefault="00241AFF" w:rsidP="00241AFF">
            <w:r>
              <w:lastRenderedPageBreak/>
              <w:t>C</w:t>
            </w:r>
            <w:r w:rsidRPr="00241AFF">
              <w:t xml:space="preserve">onsideration </w:t>
            </w:r>
            <w:r>
              <w:t xml:space="preserve">in the design for </w:t>
            </w:r>
            <w:r w:rsidRPr="00241AFF">
              <w:t xml:space="preserve">decommissioning </w:t>
            </w:r>
            <w:r>
              <w:t xml:space="preserve">aims </w:t>
            </w:r>
            <w:r w:rsidRPr="00241AFF">
              <w:t>to keep the exposure of workers and the public, arising from decommissioning, as low as reasonably achievable and to ensure protection of people and protection of the environment, as well as to minimize the amount of radioactive waste generated in decommissioning</w:t>
            </w:r>
            <w:r>
              <w:t>.</w:t>
            </w:r>
          </w:p>
        </w:tc>
      </w:tr>
      <w:tr w:rsidR="00DB126C" w14:paraId="288B4B63" w14:textId="77777777">
        <w:tc>
          <w:tcPr>
            <w:tcW w:w="5000" w:type="pct"/>
            <w:gridSpan w:val="4"/>
            <w:shd w:val="pct10" w:color="auto" w:fill="auto"/>
          </w:tcPr>
          <w:p w14:paraId="480CA7B9" w14:textId="77777777" w:rsidR="00DB126C" w:rsidRDefault="009E4B1F">
            <w:pPr>
              <w:pStyle w:val="PrimaryQuestionTableHeader"/>
            </w:pPr>
            <w:r>
              <w:lastRenderedPageBreak/>
              <w:t>Question Tags (one row per Tag)</w:t>
            </w:r>
          </w:p>
        </w:tc>
      </w:tr>
      <w:tr w:rsidR="00DB126C" w14:paraId="685295ED" w14:textId="77777777" w:rsidTr="008917C9">
        <w:tc>
          <w:tcPr>
            <w:tcW w:w="828" w:type="pct"/>
            <w:shd w:val="pct10" w:color="auto" w:fill="auto"/>
          </w:tcPr>
          <w:p w14:paraId="02D7CD04" w14:textId="77777777" w:rsidR="00DB126C" w:rsidRDefault="009E4B1F">
            <w:pPr>
              <w:pStyle w:val="PrimaryQuestionTableHeader"/>
            </w:pPr>
            <w:r>
              <w:t>Category</w:t>
            </w:r>
          </w:p>
        </w:tc>
        <w:tc>
          <w:tcPr>
            <w:tcW w:w="4172" w:type="pct"/>
            <w:gridSpan w:val="3"/>
            <w:shd w:val="pct10" w:color="auto" w:fill="auto"/>
          </w:tcPr>
          <w:p w14:paraId="2BE0C0D6" w14:textId="77777777" w:rsidR="00DB126C" w:rsidRDefault="009E4B1F">
            <w:pPr>
              <w:pStyle w:val="PrimaryQuestionTableHeader"/>
            </w:pPr>
            <w:r>
              <w:t>Name</w:t>
            </w:r>
          </w:p>
        </w:tc>
      </w:tr>
      <w:tr w:rsidR="00DB126C" w14:paraId="3CEC62F4" w14:textId="77777777" w:rsidTr="008917C9">
        <w:tc>
          <w:tcPr>
            <w:tcW w:w="828" w:type="pct"/>
          </w:tcPr>
          <w:p w14:paraId="434EA12E" w14:textId="77777777" w:rsidR="00DB126C" w:rsidRDefault="00DB126C"/>
        </w:tc>
        <w:tc>
          <w:tcPr>
            <w:tcW w:w="3104" w:type="pct"/>
          </w:tcPr>
          <w:p w14:paraId="3A8A33C2" w14:textId="77777777" w:rsidR="00DB126C" w:rsidRDefault="00DB126C"/>
        </w:tc>
        <w:tc>
          <w:tcPr>
            <w:tcW w:w="1068" w:type="pct"/>
            <w:gridSpan w:val="2"/>
          </w:tcPr>
          <w:p w14:paraId="62F06F58" w14:textId="77777777" w:rsidR="00DB126C" w:rsidRDefault="00DB126C"/>
        </w:tc>
      </w:tr>
      <w:tr w:rsidR="00DB126C" w14:paraId="47ED296F" w14:textId="77777777">
        <w:tc>
          <w:tcPr>
            <w:tcW w:w="5000" w:type="pct"/>
            <w:gridSpan w:val="4"/>
            <w:shd w:val="pct10" w:color="auto" w:fill="auto"/>
          </w:tcPr>
          <w:p w14:paraId="539CF844" w14:textId="77777777" w:rsidR="00DB126C" w:rsidRDefault="009E4B1F">
            <w:pPr>
              <w:pStyle w:val="PrimaryQuestionTableHeader"/>
            </w:pPr>
            <w:r>
              <w:t>References (one row per reference)</w:t>
            </w:r>
          </w:p>
        </w:tc>
      </w:tr>
      <w:tr w:rsidR="00DB126C" w14:paraId="51C658D7" w14:textId="77777777" w:rsidTr="008917C9">
        <w:tc>
          <w:tcPr>
            <w:tcW w:w="828" w:type="pct"/>
            <w:shd w:val="pct10" w:color="auto" w:fill="auto"/>
          </w:tcPr>
          <w:p w14:paraId="705B7444" w14:textId="77777777" w:rsidR="00DB126C" w:rsidRDefault="009E4B1F">
            <w:pPr>
              <w:pStyle w:val="PrimaryQuestionTableHeader"/>
            </w:pPr>
            <w:r>
              <w:t>Name</w:t>
            </w:r>
          </w:p>
        </w:tc>
        <w:tc>
          <w:tcPr>
            <w:tcW w:w="3104" w:type="pct"/>
            <w:shd w:val="pct10" w:color="auto" w:fill="auto"/>
          </w:tcPr>
          <w:p w14:paraId="7F8858F3" w14:textId="77777777" w:rsidR="00DB126C" w:rsidRDefault="009E4B1F">
            <w:pPr>
              <w:pStyle w:val="PrimaryQuestionTableHeader"/>
            </w:pPr>
            <w:r>
              <w:t>Comments</w:t>
            </w:r>
          </w:p>
        </w:tc>
        <w:tc>
          <w:tcPr>
            <w:tcW w:w="228" w:type="pct"/>
            <w:shd w:val="pct10" w:color="auto" w:fill="auto"/>
          </w:tcPr>
          <w:p w14:paraId="2CC9530C" w14:textId="77777777" w:rsidR="00DB126C" w:rsidRDefault="009E4B1F">
            <w:pPr>
              <w:pStyle w:val="PrimaryQuestionTableHeader"/>
            </w:pPr>
            <w:r>
              <w:t>Page</w:t>
            </w:r>
          </w:p>
        </w:tc>
        <w:tc>
          <w:tcPr>
            <w:tcW w:w="840" w:type="pct"/>
            <w:shd w:val="pct10" w:color="auto" w:fill="auto"/>
          </w:tcPr>
          <w:p w14:paraId="4283B512" w14:textId="77777777" w:rsidR="00DB126C" w:rsidRDefault="009E4B1F">
            <w:pPr>
              <w:pStyle w:val="PrimaryQuestionTableHeader"/>
            </w:pPr>
            <w:r>
              <w:t>Para</w:t>
            </w:r>
          </w:p>
        </w:tc>
      </w:tr>
      <w:tr w:rsidR="0004662A" w14:paraId="30D3B05D" w14:textId="77777777" w:rsidTr="008917C9">
        <w:tc>
          <w:tcPr>
            <w:tcW w:w="828" w:type="pct"/>
          </w:tcPr>
          <w:p w14:paraId="414B2020" w14:textId="70D98849" w:rsidR="0004662A" w:rsidRDefault="0004662A" w:rsidP="0004662A">
            <w:r>
              <w:t>Safety Standards Series No. SSR-4</w:t>
            </w:r>
          </w:p>
        </w:tc>
        <w:tc>
          <w:tcPr>
            <w:tcW w:w="3104" w:type="pct"/>
          </w:tcPr>
          <w:p w14:paraId="7A1C344D" w14:textId="2ACB98AF" w:rsidR="0004662A" w:rsidRDefault="0004662A" w:rsidP="0004662A">
            <w:r>
              <w:t>Safety of Nuclear Fuel Cycle Facilities</w:t>
            </w:r>
          </w:p>
        </w:tc>
        <w:tc>
          <w:tcPr>
            <w:tcW w:w="228" w:type="pct"/>
          </w:tcPr>
          <w:p w14:paraId="4F757C5E" w14:textId="63A40A4C" w:rsidR="0004662A" w:rsidRDefault="009F5B96" w:rsidP="0004662A">
            <w:r>
              <w:t>7</w:t>
            </w:r>
            <w:r w:rsidR="00C831D2">
              <w:t>8</w:t>
            </w:r>
          </w:p>
          <w:p w14:paraId="18DDD7F6" w14:textId="272C006B" w:rsidR="00C831D2" w:rsidRDefault="009F5B96" w:rsidP="0004662A">
            <w:r>
              <w:t>7</w:t>
            </w:r>
            <w:r w:rsidR="00C831D2">
              <w:t>8</w:t>
            </w:r>
          </w:p>
          <w:p w14:paraId="1173ECBE" w14:textId="5E18D78B" w:rsidR="00C831D2" w:rsidRDefault="009F5B96" w:rsidP="0004662A">
            <w:r>
              <w:t>7</w:t>
            </w:r>
            <w:r w:rsidR="00C831D2">
              <w:t>9</w:t>
            </w:r>
          </w:p>
          <w:p w14:paraId="753EACC0" w14:textId="7A11E50E" w:rsidR="00C831D2" w:rsidRDefault="009F5B96" w:rsidP="0004662A">
            <w:r>
              <w:t>7</w:t>
            </w:r>
            <w:r w:rsidR="00C831D2">
              <w:t>9</w:t>
            </w:r>
          </w:p>
          <w:p w14:paraId="270F7585" w14:textId="1B8D4A11" w:rsidR="00C831D2" w:rsidRDefault="009F5B96" w:rsidP="0004662A">
            <w:r>
              <w:t>8</w:t>
            </w:r>
            <w:r w:rsidR="00C831D2">
              <w:t>0</w:t>
            </w:r>
          </w:p>
        </w:tc>
        <w:tc>
          <w:tcPr>
            <w:tcW w:w="840" w:type="pct"/>
          </w:tcPr>
          <w:p w14:paraId="0C28A06D" w14:textId="3329427B" w:rsidR="00241AFF" w:rsidRDefault="00241AFF" w:rsidP="0004662A">
            <w:r>
              <w:t>Requirement 29</w:t>
            </w:r>
          </w:p>
          <w:p w14:paraId="1EE64CCC" w14:textId="484F5A23" w:rsidR="00241AFF" w:rsidRDefault="00241AFF" w:rsidP="0004662A">
            <w:r>
              <w:t>Requirement 30</w:t>
            </w:r>
          </w:p>
          <w:p w14:paraId="3359A99C" w14:textId="4EA9BB8B" w:rsidR="00241AFF" w:rsidRDefault="00241AFF" w:rsidP="0004662A">
            <w:r>
              <w:t>Requirement 31</w:t>
            </w:r>
          </w:p>
          <w:p w14:paraId="75A0146E" w14:textId="764B4A59" w:rsidR="00241AFF" w:rsidRDefault="00241AFF" w:rsidP="0004662A">
            <w:r>
              <w:t>Requirement 32</w:t>
            </w:r>
          </w:p>
          <w:p w14:paraId="171C396C" w14:textId="4B8C3575" w:rsidR="0004662A" w:rsidRDefault="00241AFF" w:rsidP="009247AA">
            <w:r>
              <w:t>Requirement 33</w:t>
            </w:r>
          </w:p>
        </w:tc>
      </w:tr>
    </w:tbl>
    <w:p w14:paraId="73B077B8" w14:textId="0B951F9C" w:rsidR="00DB126C" w:rsidRDefault="00DB126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241AFF" w14:paraId="44B06672" w14:textId="77777777" w:rsidTr="008917C9">
        <w:tc>
          <w:tcPr>
            <w:tcW w:w="828" w:type="pct"/>
            <w:shd w:val="pct10" w:color="auto" w:fill="auto"/>
          </w:tcPr>
          <w:p w14:paraId="3DAFFD4C" w14:textId="77777777" w:rsidR="00241AFF" w:rsidRDefault="00241AFF" w:rsidP="00131706">
            <w:pPr>
              <w:pStyle w:val="PrimaryQuestionTableHeader"/>
            </w:pPr>
            <w:r>
              <w:t>QTYPE</w:t>
            </w:r>
          </w:p>
        </w:tc>
        <w:tc>
          <w:tcPr>
            <w:tcW w:w="3104" w:type="pct"/>
            <w:shd w:val="pct10" w:color="auto" w:fill="auto"/>
          </w:tcPr>
          <w:p w14:paraId="23951B96" w14:textId="77777777" w:rsidR="00241AFF" w:rsidRDefault="00241AFF" w:rsidP="001651EA">
            <w:pPr>
              <w:pStyle w:val="PrimaryQuestionTableHeader"/>
              <w:ind w:left="720"/>
              <w:jc w:val="left"/>
            </w:pPr>
            <w:r>
              <w:t>Primary Question</w:t>
            </w:r>
          </w:p>
        </w:tc>
        <w:tc>
          <w:tcPr>
            <w:tcW w:w="228" w:type="pct"/>
            <w:shd w:val="pct10" w:color="auto" w:fill="auto"/>
          </w:tcPr>
          <w:p w14:paraId="2A500E34" w14:textId="77777777" w:rsidR="00241AFF" w:rsidRDefault="00241AFF" w:rsidP="00131706">
            <w:pPr>
              <w:pStyle w:val="PrimaryQuestionTableHeader"/>
            </w:pPr>
            <w:r>
              <w:t>SA</w:t>
            </w:r>
          </w:p>
        </w:tc>
        <w:tc>
          <w:tcPr>
            <w:tcW w:w="840" w:type="pct"/>
            <w:shd w:val="pct10" w:color="auto" w:fill="auto"/>
          </w:tcPr>
          <w:p w14:paraId="5C3DAA05" w14:textId="77777777" w:rsidR="00241AFF" w:rsidRDefault="00241AFF" w:rsidP="00131706">
            <w:pPr>
              <w:pStyle w:val="PrimaryQuestionTableHeader"/>
            </w:pPr>
            <w:r>
              <w:t>IL</w:t>
            </w:r>
          </w:p>
        </w:tc>
      </w:tr>
      <w:tr w:rsidR="00241AFF" w14:paraId="25A5D211" w14:textId="77777777" w:rsidTr="008917C9">
        <w:tc>
          <w:tcPr>
            <w:tcW w:w="828" w:type="pct"/>
            <w:shd w:val="pct10" w:color="auto" w:fill="auto"/>
          </w:tcPr>
          <w:p w14:paraId="3E56FB15" w14:textId="77777777" w:rsidR="00241AFF" w:rsidRDefault="00241AFF" w:rsidP="00131706">
            <w:pPr>
              <w:jc w:val="center"/>
            </w:pPr>
            <w:r>
              <w:t>Boolean</w:t>
            </w:r>
          </w:p>
        </w:tc>
        <w:tc>
          <w:tcPr>
            <w:tcW w:w="3104" w:type="pct"/>
          </w:tcPr>
          <w:p w14:paraId="29EB1C0A" w14:textId="5D76C18E" w:rsidR="00241AFF" w:rsidRDefault="00241AFF" w:rsidP="00131706">
            <w:r>
              <w:rPr>
                <w:rStyle w:val="Question"/>
              </w:rPr>
              <w:t>Within the regulatory framework, what are</w:t>
            </w:r>
            <w:r w:rsidR="00B157AF">
              <w:rPr>
                <w:rStyle w:val="Question"/>
              </w:rPr>
              <w:t xml:space="preserve"> the</w:t>
            </w:r>
            <w:r>
              <w:rPr>
                <w:rStyle w:val="Question"/>
              </w:rPr>
              <w:t xml:space="preserve"> requirements in relation to radiation pro</w:t>
            </w:r>
            <w:r w:rsidR="009247AA">
              <w:rPr>
                <w:rStyle w:val="Question"/>
              </w:rPr>
              <w:t>t</w:t>
            </w:r>
            <w:r>
              <w:rPr>
                <w:rStyle w:val="Question"/>
              </w:rPr>
              <w:t>ection?</w:t>
            </w:r>
            <w:r w:rsidR="00C13F80">
              <w:rPr>
                <w:rStyle w:val="Question"/>
              </w:rPr>
              <w:t xml:space="preserve"> [Topic 9.4]</w:t>
            </w:r>
          </w:p>
        </w:tc>
        <w:tc>
          <w:tcPr>
            <w:tcW w:w="228" w:type="pct"/>
          </w:tcPr>
          <w:p w14:paraId="3B9F6315" w14:textId="77777777" w:rsidR="00241AFF" w:rsidRDefault="00241AFF" w:rsidP="00131706">
            <w:pPr>
              <w:jc w:val="center"/>
            </w:pPr>
            <w:r>
              <w:t>A</w:t>
            </w:r>
          </w:p>
        </w:tc>
        <w:tc>
          <w:tcPr>
            <w:tcW w:w="840" w:type="pct"/>
          </w:tcPr>
          <w:p w14:paraId="6CA8DFFD" w14:textId="77777777" w:rsidR="00241AFF" w:rsidRDefault="00241AFF" w:rsidP="00131706">
            <w:pPr>
              <w:jc w:val="center"/>
            </w:pPr>
            <w:r>
              <w:t>F</w:t>
            </w:r>
          </w:p>
        </w:tc>
      </w:tr>
      <w:tr w:rsidR="00241AFF" w14:paraId="7C24FF3F" w14:textId="77777777" w:rsidTr="008917C9">
        <w:tc>
          <w:tcPr>
            <w:tcW w:w="828" w:type="pct"/>
            <w:shd w:val="pct10" w:color="auto" w:fill="auto"/>
          </w:tcPr>
          <w:p w14:paraId="75473ADA" w14:textId="77777777" w:rsidR="00241AFF" w:rsidRDefault="00241AFF" w:rsidP="00131706">
            <w:r>
              <w:rPr>
                <w:b/>
              </w:rPr>
              <w:t>Expectation</w:t>
            </w:r>
          </w:p>
        </w:tc>
        <w:tc>
          <w:tcPr>
            <w:tcW w:w="4172" w:type="pct"/>
            <w:gridSpan w:val="3"/>
          </w:tcPr>
          <w:p w14:paraId="48A9A891" w14:textId="77777777" w:rsidR="00241AFF" w:rsidRDefault="00241AFF" w:rsidP="00131706">
            <w:r>
              <w:t>The regulatory framework specifies:</w:t>
            </w:r>
          </w:p>
          <w:p w14:paraId="206FD3FD" w14:textId="165F2AF2" w:rsidR="009247AA" w:rsidRDefault="009247AA" w:rsidP="00131706">
            <w:r>
              <w:t xml:space="preserve">- </w:t>
            </w:r>
            <w:r w:rsidR="00880636">
              <w:t>T</w:t>
            </w:r>
            <w:r>
              <w:t xml:space="preserve">he design shall ensure </w:t>
            </w:r>
            <w:r w:rsidRPr="009247AA">
              <w:t xml:space="preserve">the </w:t>
            </w:r>
            <w:r>
              <w:t xml:space="preserve">protection of the </w:t>
            </w:r>
            <w:r w:rsidRPr="009247AA">
              <w:t>public and the environment against uncontrolled releases of radioactive material in all facility states</w:t>
            </w:r>
            <w:r>
              <w:t>;</w:t>
            </w:r>
          </w:p>
          <w:p w14:paraId="09824C86" w14:textId="5BFF454D" w:rsidR="009247AA" w:rsidRDefault="009247AA" w:rsidP="00131706">
            <w:r>
              <w:t xml:space="preserve">- </w:t>
            </w:r>
            <w:r w:rsidR="00880636">
              <w:t>R</w:t>
            </w:r>
            <w:r w:rsidRPr="009247AA">
              <w:t>eleases shall be kept as low as reasonably achievable and within authorized limits in normal operation and within acceptable limits in accident conditions</w:t>
            </w:r>
            <w:r>
              <w:t>;</w:t>
            </w:r>
          </w:p>
          <w:p w14:paraId="563FE18D" w14:textId="6B128E6F" w:rsidR="009247AA" w:rsidRDefault="009247AA" w:rsidP="00131706">
            <w:r>
              <w:t xml:space="preserve">- </w:t>
            </w:r>
            <w:r w:rsidR="00880636">
              <w:t>T</w:t>
            </w:r>
            <w:r w:rsidRPr="009247AA">
              <w:t>he design shall include means for the dynamic and static confinement of radioactive material and associated hazardous materials</w:t>
            </w:r>
            <w:r>
              <w:t>;</w:t>
            </w:r>
          </w:p>
          <w:p w14:paraId="2FF2D144" w14:textId="6B8E686E" w:rsidR="009247AA" w:rsidRDefault="009247AA" w:rsidP="00131706">
            <w:r>
              <w:t xml:space="preserve">- </w:t>
            </w:r>
            <w:r w:rsidRPr="009247AA">
              <w:t>Leak detection shall be implemented as appropriate for the control of contamination</w:t>
            </w:r>
            <w:r>
              <w:t>;</w:t>
            </w:r>
          </w:p>
          <w:p w14:paraId="51493FBE" w14:textId="691D1024" w:rsidR="009247AA" w:rsidRDefault="009247AA" w:rsidP="00131706">
            <w:r>
              <w:t xml:space="preserve">- </w:t>
            </w:r>
            <w:r w:rsidRPr="009247AA">
              <w:t xml:space="preserve">Provision shall be made for ensuring that doses to workers and the public </w:t>
            </w:r>
            <w:r>
              <w:t xml:space="preserve">is </w:t>
            </w:r>
            <w:r w:rsidRPr="009247AA">
              <w:t>kept as low as reasonably achievable, with account taken of the relevant dose constraints, and below the dose limits</w:t>
            </w:r>
            <w:r>
              <w:t>;</w:t>
            </w:r>
          </w:p>
          <w:p w14:paraId="7803A87B" w14:textId="41EF3501" w:rsidR="009247AA" w:rsidRDefault="009247AA" w:rsidP="00131706">
            <w:r>
              <w:t xml:space="preserve">- </w:t>
            </w:r>
            <w:r w:rsidR="00880636">
              <w:t>A</w:t>
            </w:r>
            <w:r>
              <w:t xml:space="preserve">n </w:t>
            </w:r>
            <w:r w:rsidRPr="009247AA">
              <w:t>adequate radiation monitoring in operational states, in design basis accidents and, if appropriate, in design extension conditions</w:t>
            </w:r>
            <w:r>
              <w:t xml:space="preserve"> to be in place;</w:t>
            </w:r>
          </w:p>
          <w:p w14:paraId="42C687A5" w14:textId="10D14ACC" w:rsidR="009247AA" w:rsidRDefault="009247AA" w:rsidP="00131706">
            <w:r>
              <w:t xml:space="preserve">- </w:t>
            </w:r>
            <w:r w:rsidR="00880636">
              <w:t>A</w:t>
            </w:r>
            <w:r w:rsidRPr="009247AA">
              <w:t>n adequate margin of subcriticality</w:t>
            </w:r>
            <w:r>
              <w:t xml:space="preserve"> shall be ensure </w:t>
            </w:r>
            <w:r w:rsidRPr="009247AA">
              <w:t>under operational states and conditions that are referred to as credible abnormal conditions, or conditions included in the design basis</w:t>
            </w:r>
            <w:r>
              <w:t>;</w:t>
            </w:r>
          </w:p>
          <w:p w14:paraId="17B3A4D9" w14:textId="5FEDB7DE" w:rsidR="009247AA" w:rsidRDefault="00F239CE" w:rsidP="00131706">
            <w:r>
              <w:t xml:space="preserve">- </w:t>
            </w:r>
            <w:r w:rsidRPr="00F239CE">
              <w:t>Cooling systems and the necessary support systems shall be provided to remove heat from radioactive decay and chemical reactions</w:t>
            </w:r>
            <w:r>
              <w:t>.</w:t>
            </w:r>
          </w:p>
          <w:p w14:paraId="4B0A908E" w14:textId="77777777" w:rsidR="00B24917" w:rsidRDefault="00B24917" w:rsidP="00B24917"/>
          <w:p w14:paraId="527F63D0" w14:textId="400A4EF8" w:rsidR="00241AFF" w:rsidRDefault="00334F79" w:rsidP="00B24917">
            <w:r>
              <w:t>Answer should include</w:t>
            </w:r>
            <w:r w:rsidR="00B24917">
              <w:t xml:space="preserve"> description of any measures planned to improve compliance with IAEA safety requirements relevant to this area.</w:t>
            </w:r>
          </w:p>
        </w:tc>
      </w:tr>
      <w:tr w:rsidR="00241AFF" w14:paraId="4D22CE3B" w14:textId="77777777" w:rsidTr="008917C9">
        <w:tc>
          <w:tcPr>
            <w:tcW w:w="828" w:type="pct"/>
            <w:shd w:val="pct10" w:color="auto" w:fill="auto"/>
          </w:tcPr>
          <w:p w14:paraId="3261082D" w14:textId="77777777" w:rsidR="00241AFF" w:rsidRDefault="00241AFF" w:rsidP="00131706">
            <w:r>
              <w:rPr>
                <w:b/>
              </w:rPr>
              <w:t>Help</w:t>
            </w:r>
          </w:p>
        </w:tc>
        <w:tc>
          <w:tcPr>
            <w:tcW w:w="4172" w:type="pct"/>
            <w:gridSpan w:val="3"/>
          </w:tcPr>
          <w:p w14:paraId="2F842888" w14:textId="63ED290D" w:rsidR="00241AFF" w:rsidRDefault="009247AA" w:rsidP="00131706">
            <w:r>
              <w:t>Provisions</w:t>
            </w:r>
            <w:r w:rsidR="004615A4">
              <w:t xml:space="preserve"> (</w:t>
            </w:r>
            <w:r w:rsidR="004615A4" w:rsidRPr="0057380D">
              <w:t>Passive engineered control involving equipment design;</w:t>
            </w:r>
            <w:r w:rsidR="004615A4">
              <w:t xml:space="preserve"> a</w:t>
            </w:r>
            <w:r w:rsidR="004615A4" w:rsidRPr="0057380D">
              <w:t>ctive engineered control involving the use of process control instrumentation;</w:t>
            </w:r>
            <w:r w:rsidR="004615A4">
              <w:t xml:space="preserve"> c</w:t>
            </w:r>
            <w:r w:rsidR="004615A4" w:rsidRPr="0057380D">
              <w:t>hemical means;</w:t>
            </w:r>
            <w:r w:rsidR="004615A4">
              <w:t xml:space="preserve"> etc.)</w:t>
            </w:r>
            <w:r>
              <w:t xml:space="preserve"> for ensuring </w:t>
            </w:r>
            <w:r w:rsidRPr="009247AA">
              <w:t>subcriticality</w:t>
            </w:r>
            <w:r>
              <w:t xml:space="preserve"> are first to prevent any criticality event, then, in relation to the installation of </w:t>
            </w:r>
            <w:r w:rsidRPr="009247AA">
              <w:t xml:space="preserve">criticality detection and alarm systems, the identification and marking of appropriate evacuation routes and regrouping areas, the availability of appropriate emergency equipment, and specific measures to protect the public. </w:t>
            </w:r>
          </w:p>
          <w:p w14:paraId="1D38F96F" w14:textId="77777777" w:rsidR="00F239CE" w:rsidRDefault="00F239CE" w:rsidP="00131706"/>
          <w:p w14:paraId="531AFB2D" w14:textId="1EF09830" w:rsidR="00F239CE" w:rsidRDefault="00F239CE" w:rsidP="00F239CE">
            <w:pPr>
              <w:pStyle w:val="Default"/>
            </w:pPr>
            <w:r>
              <w:rPr>
                <w:sz w:val="21"/>
                <w:szCs w:val="21"/>
              </w:rPr>
              <w:t>Cooling systems aims to prevent overheating resulting in boiling or loss of confinement and the consequent release and dispersion of significant quantities of radioactive material from highly active systems for processing and storage of spent fuel, plutonium and other highly radioactive material. Alternate heat sinks have to be provided where the safety assessment identifies the potential for widespread consequences resulting from loss of the primary heat sink.</w:t>
            </w:r>
          </w:p>
        </w:tc>
      </w:tr>
      <w:tr w:rsidR="00241AFF" w14:paraId="1DDC4349" w14:textId="77777777" w:rsidTr="00131706">
        <w:tc>
          <w:tcPr>
            <w:tcW w:w="5000" w:type="pct"/>
            <w:gridSpan w:val="4"/>
            <w:shd w:val="pct10" w:color="auto" w:fill="auto"/>
          </w:tcPr>
          <w:p w14:paraId="4B4E81F4" w14:textId="77777777" w:rsidR="00241AFF" w:rsidRDefault="00241AFF" w:rsidP="00131706">
            <w:pPr>
              <w:pStyle w:val="PrimaryQuestionTableHeader"/>
            </w:pPr>
            <w:r>
              <w:t>Question Tags (one row per Tag)</w:t>
            </w:r>
          </w:p>
        </w:tc>
      </w:tr>
      <w:tr w:rsidR="00241AFF" w14:paraId="79022DA5" w14:textId="77777777" w:rsidTr="008917C9">
        <w:tc>
          <w:tcPr>
            <w:tcW w:w="828" w:type="pct"/>
            <w:shd w:val="pct10" w:color="auto" w:fill="auto"/>
          </w:tcPr>
          <w:p w14:paraId="260E1299" w14:textId="77777777" w:rsidR="00241AFF" w:rsidRDefault="00241AFF" w:rsidP="00131706">
            <w:pPr>
              <w:pStyle w:val="PrimaryQuestionTableHeader"/>
            </w:pPr>
            <w:r>
              <w:t>Category</w:t>
            </w:r>
          </w:p>
        </w:tc>
        <w:tc>
          <w:tcPr>
            <w:tcW w:w="4172" w:type="pct"/>
            <w:gridSpan w:val="3"/>
            <w:shd w:val="pct10" w:color="auto" w:fill="auto"/>
          </w:tcPr>
          <w:p w14:paraId="04EC5193" w14:textId="77777777" w:rsidR="00241AFF" w:rsidRDefault="00241AFF" w:rsidP="00131706">
            <w:pPr>
              <w:pStyle w:val="PrimaryQuestionTableHeader"/>
            </w:pPr>
            <w:r>
              <w:t>Name</w:t>
            </w:r>
          </w:p>
        </w:tc>
      </w:tr>
      <w:tr w:rsidR="00241AFF" w14:paraId="3A6995B1" w14:textId="77777777" w:rsidTr="008917C9">
        <w:tc>
          <w:tcPr>
            <w:tcW w:w="828" w:type="pct"/>
          </w:tcPr>
          <w:p w14:paraId="639E0A73" w14:textId="77777777" w:rsidR="00241AFF" w:rsidRDefault="00241AFF" w:rsidP="00131706"/>
        </w:tc>
        <w:tc>
          <w:tcPr>
            <w:tcW w:w="3104" w:type="pct"/>
          </w:tcPr>
          <w:p w14:paraId="4103D331" w14:textId="77777777" w:rsidR="00241AFF" w:rsidRDefault="00241AFF" w:rsidP="00131706"/>
        </w:tc>
        <w:tc>
          <w:tcPr>
            <w:tcW w:w="1068" w:type="pct"/>
            <w:gridSpan w:val="2"/>
          </w:tcPr>
          <w:p w14:paraId="4AC9CA7A" w14:textId="77777777" w:rsidR="00241AFF" w:rsidRDefault="00241AFF" w:rsidP="00131706"/>
        </w:tc>
      </w:tr>
      <w:tr w:rsidR="00241AFF" w14:paraId="4D33607B" w14:textId="77777777" w:rsidTr="00131706">
        <w:tc>
          <w:tcPr>
            <w:tcW w:w="5000" w:type="pct"/>
            <w:gridSpan w:val="4"/>
            <w:shd w:val="pct10" w:color="auto" w:fill="auto"/>
          </w:tcPr>
          <w:p w14:paraId="7FA08C4D" w14:textId="77777777" w:rsidR="00241AFF" w:rsidRDefault="00241AFF" w:rsidP="00131706">
            <w:pPr>
              <w:pStyle w:val="PrimaryQuestionTableHeader"/>
            </w:pPr>
            <w:r>
              <w:lastRenderedPageBreak/>
              <w:t>References (one row per reference)</w:t>
            </w:r>
          </w:p>
        </w:tc>
      </w:tr>
      <w:tr w:rsidR="00241AFF" w14:paraId="7CD59324" w14:textId="77777777" w:rsidTr="008917C9">
        <w:tc>
          <w:tcPr>
            <w:tcW w:w="828" w:type="pct"/>
            <w:shd w:val="pct10" w:color="auto" w:fill="auto"/>
          </w:tcPr>
          <w:p w14:paraId="470927EC" w14:textId="77777777" w:rsidR="00241AFF" w:rsidRDefault="00241AFF" w:rsidP="00131706">
            <w:pPr>
              <w:pStyle w:val="PrimaryQuestionTableHeader"/>
            </w:pPr>
            <w:r>
              <w:t>Name</w:t>
            </w:r>
          </w:p>
        </w:tc>
        <w:tc>
          <w:tcPr>
            <w:tcW w:w="3104" w:type="pct"/>
            <w:shd w:val="pct10" w:color="auto" w:fill="auto"/>
          </w:tcPr>
          <w:p w14:paraId="454D6F63" w14:textId="77777777" w:rsidR="00241AFF" w:rsidRDefault="00241AFF" w:rsidP="00131706">
            <w:pPr>
              <w:pStyle w:val="PrimaryQuestionTableHeader"/>
            </w:pPr>
            <w:r>
              <w:t>Comments</w:t>
            </w:r>
          </w:p>
        </w:tc>
        <w:tc>
          <w:tcPr>
            <w:tcW w:w="228" w:type="pct"/>
            <w:shd w:val="pct10" w:color="auto" w:fill="auto"/>
          </w:tcPr>
          <w:p w14:paraId="46B6FCF6" w14:textId="77777777" w:rsidR="00241AFF" w:rsidRDefault="00241AFF" w:rsidP="00131706">
            <w:pPr>
              <w:pStyle w:val="PrimaryQuestionTableHeader"/>
            </w:pPr>
            <w:r>
              <w:t>Page</w:t>
            </w:r>
          </w:p>
        </w:tc>
        <w:tc>
          <w:tcPr>
            <w:tcW w:w="840" w:type="pct"/>
            <w:shd w:val="pct10" w:color="auto" w:fill="auto"/>
          </w:tcPr>
          <w:p w14:paraId="75133498" w14:textId="77777777" w:rsidR="00241AFF" w:rsidRDefault="00241AFF" w:rsidP="00131706">
            <w:pPr>
              <w:pStyle w:val="PrimaryQuestionTableHeader"/>
            </w:pPr>
            <w:r>
              <w:t>Para</w:t>
            </w:r>
          </w:p>
        </w:tc>
      </w:tr>
      <w:tr w:rsidR="00241AFF" w14:paraId="7D5A2A6A" w14:textId="77777777" w:rsidTr="008917C9">
        <w:tc>
          <w:tcPr>
            <w:tcW w:w="828" w:type="pct"/>
          </w:tcPr>
          <w:p w14:paraId="287AC9E2" w14:textId="77777777" w:rsidR="00241AFF" w:rsidRDefault="00241AFF" w:rsidP="00131706">
            <w:r>
              <w:t>Safety Standards Series No. SSR-4</w:t>
            </w:r>
          </w:p>
        </w:tc>
        <w:tc>
          <w:tcPr>
            <w:tcW w:w="3104" w:type="pct"/>
          </w:tcPr>
          <w:p w14:paraId="099FBC0C" w14:textId="77777777" w:rsidR="00241AFF" w:rsidRDefault="00241AFF" w:rsidP="00131706">
            <w:r>
              <w:t>Safety of Nuclear Fuel Cycle Facilities</w:t>
            </w:r>
          </w:p>
        </w:tc>
        <w:tc>
          <w:tcPr>
            <w:tcW w:w="228" w:type="pct"/>
          </w:tcPr>
          <w:p w14:paraId="3DFD6C6F" w14:textId="482F2902" w:rsidR="00241AFF" w:rsidRDefault="004134AE" w:rsidP="00131706">
            <w:r>
              <w:t>8</w:t>
            </w:r>
            <w:r w:rsidR="00C831D2">
              <w:t>1</w:t>
            </w:r>
          </w:p>
          <w:p w14:paraId="2B8E46F7" w14:textId="544514B5" w:rsidR="00C831D2" w:rsidRDefault="004134AE" w:rsidP="00131706">
            <w:r>
              <w:t>8</w:t>
            </w:r>
            <w:r w:rsidR="00C831D2">
              <w:t>2</w:t>
            </w:r>
          </w:p>
          <w:p w14:paraId="54DC267A" w14:textId="79383B91" w:rsidR="00C831D2" w:rsidRDefault="004134AE" w:rsidP="00131706">
            <w:r>
              <w:t>8</w:t>
            </w:r>
            <w:r w:rsidR="00C831D2">
              <w:t>3</w:t>
            </w:r>
          </w:p>
          <w:p w14:paraId="29438158" w14:textId="7D522561" w:rsidR="00C831D2" w:rsidRDefault="004134AE" w:rsidP="00131706">
            <w:r>
              <w:t>8</w:t>
            </w:r>
            <w:r w:rsidR="00C831D2">
              <w:t>4</w:t>
            </w:r>
          </w:p>
          <w:p w14:paraId="47F5D5C2" w14:textId="5370F63E" w:rsidR="00C831D2" w:rsidRDefault="004134AE" w:rsidP="00131706">
            <w:r>
              <w:t>8</w:t>
            </w:r>
            <w:r w:rsidR="00C831D2">
              <w:t>5</w:t>
            </w:r>
          </w:p>
          <w:p w14:paraId="4FFDBCC6" w14:textId="2FA39A0B" w:rsidR="00C831D2" w:rsidRDefault="004134AE" w:rsidP="00131706">
            <w:r>
              <w:t>9</w:t>
            </w:r>
            <w:r w:rsidR="00C831D2">
              <w:t>1</w:t>
            </w:r>
          </w:p>
        </w:tc>
        <w:tc>
          <w:tcPr>
            <w:tcW w:w="840" w:type="pct"/>
          </w:tcPr>
          <w:p w14:paraId="543FDC68" w14:textId="5247EDFC" w:rsidR="00241AFF" w:rsidRDefault="00241AFF" w:rsidP="00131706">
            <w:r>
              <w:t xml:space="preserve">Requirement </w:t>
            </w:r>
            <w:r w:rsidR="009247AA">
              <w:t>34</w:t>
            </w:r>
          </w:p>
          <w:p w14:paraId="30F771E0" w14:textId="554E8C1F" w:rsidR="00241AFF" w:rsidRDefault="00241AFF" w:rsidP="00131706">
            <w:r>
              <w:t xml:space="preserve">Requirement </w:t>
            </w:r>
            <w:r w:rsidR="009247AA">
              <w:t>35</w:t>
            </w:r>
          </w:p>
          <w:p w14:paraId="1FD86E07" w14:textId="41627088" w:rsidR="00241AFF" w:rsidRDefault="00241AFF" w:rsidP="00131706">
            <w:r>
              <w:t>Requirement 3</w:t>
            </w:r>
            <w:r w:rsidR="009247AA">
              <w:t>6</w:t>
            </w:r>
          </w:p>
          <w:p w14:paraId="4D01B93D" w14:textId="7883E120" w:rsidR="00241AFF" w:rsidRDefault="00241AFF" w:rsidP="00131706">
            <w:r>
              <w:t>Requirement 3</w:t>
            </w:r>
            <w:r w:rsidR="009247AA">
              <w:t>7</w:t>
            </w:r>
          </w:p>
          <w:p w14:paraId="562C49ED" w14:textId="76609304" w:rsidR="00241AFF" w:rsidRDefault="00241AFF" w:rsidP="00131706">
            <w:r>
              <w:t>Requirement 3</w:t>
            </w:r>
            <w:r w:rsidR="009247AA">
              <w:t>8</w:t>
            </w:r>
          </w:p>
          <w:p w14:paraId="7C1CF118" w14:textId="195B941C" w:rsidR="00241AFF" w:rsidRDefault="00241AFF" w:rsidP="00131706">
            <w:r>
              <w:t>Requirement 3</w:t>
            </w:r>
            <w:r w:rsidR="00F239CE">
              <w:t>9</w:t>
            </w:r>
          </w:p>
        </w:tc>
      </w:tr>
    </w:tbl>
    <w:p w14:paraId="038EDF13" w14:textId="1CBCE91E" w:rsidR="004615A4" w:rsidRDefault="004615A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F239CE" w14:paraId="172F7F2F" w14:textId="77777777" w:rsidTr="008917C9">
        <w:tc>
          <w:tcPr>
            <w:tcW w:w="828" w:type="pct"/>
            <w:shd w:val="pct10" w:color="auto" w:fill="auto"/>
          </w:tcPr>
          <w:p w14:paraId="56D69193" w14:textId="77777777" w:rsidR="00F239CE" w:rsidRDefault="00F239CE" w:rsidP="00131706">
            <w:pPr>
              <w:pStyle w:val="PrimaryQuestionTableHeader"/>
            </w:pPr>
            <w:r>
              <w:t>QTYPE</w:t>
            </w:r>
          </w:p>
        </w:tc>
        <w:tc>
          <w:tcPr>
            <w:tcW w:w="3104" w:type="pct"/>
            <w:shd w:val="pct10" w:color="auto" w:fill="auto"/>
          </w:tcPr>
          <w:p w14:paraId="009B9477" w14:textId="77777777" w:rsidR="00F239CE" w:rsidRDefault="00F239CE" w:rsidP="001651EA">
            <w:pPr>
              <w:pStyle w:val="PrimaryQuestionTableHeader"/>
              <w:ind w:left="720"/>
              <w:jc w:val="left"/>
            </w:pPr>
            <w:r>
              <w:t>Primary Question</w:t>
            </w:r>
          </w:p>
        </w:tc>
        <w:tc>
          <w:tcPr>
            <w:tcW w:w="228" w:type="pct"/>
            <w:shd w:val="pct10" w:color="auto" w:fill="auto"/>
          </w:tcPr>
          <w:p w14:paraId="6B9B4775" w14:textId="77777777" w:rsidR="00F239CE" w:rsidRDefault="00F239CE" w:rsidP="00131706">
            <w:pPr>
              <w:pStyle w:val="PrimaryQuestionTableHeader"/>
            </w:pPr>
            <w:r>
              <w:t>SA</w:t>
            </w:r>
          </w:p>
        </w:tc>
        <w:tc>
          <w:tcPr>
            <w:tcW w:w="840" w:type="pct"/>
            <w:shd w:val="pct10" w:color="auto" w:fill="auto"/>
          </w:tcPr>
          <w:p w14:paraId="3F11567B" w14:textId="77777777" w:rsidR="00F239CE" w:rsidRDefault="00F239CE" w:rsidP="00131706">
            <w:pPr>
              <w:pStyle w:val="PrimaryQuestionTableHeader"/>
            </w:pPr>
            <w:r>
              <w:t>IL</w:t>
            </w:r>
          </w:p>
        </w:tc>
      </w:tr>
      <w:tr w:rsidR="00F239CE" w14:paraId="79144A3A" w14:textId="77777777" w:rsidTr="008917C9">
        <w:tc>
          <w:tcPr>
            <w:tcW w:w="828" w:type="pct"/>
            <w:shd w:val="pct10" w:color="auto" w:fill="auto"/>
          </w:tcPr>
          <w:p w14:paraId="142EE107" w14:textId="77777777" w:rsidR="00F239CE" w:rsidRDefault="00F239CE" w:rsidP="00131706">
            <w:pPr>
              <w:jc w:val="center"/>
            </w:pPr>
            <w:r>
              <w:t>Boolean</w:t>
            </w:r>
          </w:p>
        </w:tc>
        <w:tc>
          <w:tcPr>
            <w:tcW w:w="3104" w:type="pct"/>
          </w:tcPr>
          <w:p w14:paraId="657B90CC" w14:textId="430C7A00" w:rsidR="00F239CE" w:rsidRDefault="00F239CE" w:rsidP="00131706">
            <w:r>
              <w:rPr>
                <w:rStyle w:val="Question"/>
              </w:rPr>
              <w:t xml:space="preserve">Within the regulatory framework, what are requirements </w:t>
            </w:r>
            <w:r w:rsidRPr="00F239CE">
              <w:rPr>
                <w:rStyle w:val="Question"/>
              </w:rPr>
              <w:t>for protection against non-radiological hazards</w:t>
            </w:r>
            <w:r>
              <w:rPr>
                <w:rStyle w:val="Question"/>
              </w:rPr>
              <w:t>?</w:t>
            </w:r>
            <w:r w:rsidR="00C13F80">
              <w:rPr>
                <w:rStyle w:val="Question"/>
              </w:rPr>
              <w:t xml:space="preserve"> [Topic 9.4]</w:t>
            </w:r>
          </w:p>
        </w:tc>
        <w:tc>
          <w:tcPr>
            <w:tcW w:w="228" w:type="pct"/>
          </w:tcPr>
          <w:p w14:paraId="506ED858" w14:textId="77777777" w:rsidR="00F239CE" w:rsidRDefault="00F239CE" w:rsidP="00131706">
            <w:pPr>
              <w:jc w:val="center"/>
            </w:pPr>
            <w:r>
              <w:t>A</w:t>
            </w:r>
          </w:p>
        </w:tc>
        <w:tc>
          <w:tcPr>
            <w:tcW w:w="840" w:type="pct"/>
          </w:tcPr>
          <w:p w14:paraId="476E99EF" w14:textId="77777777" w:rsidR="00F239CE" w:rsidRDefault="00F239CE" w:rsidP="00131706">
            <w:pPr>
              <w:jc w:val="center"/>
            </w:pPr>
            <w:r>
              <w:t>F</w:t>
            </w:r>
          </w:p>
        </w:tc>
      </w:tr>
      <w:tr w:rsidR="00F239CE" w14:paraId="71EFD636" w14:textId="77777777" w:rsidTr="008917C9">
        <w:tc>
          <w:tcPr>
            <w:tcW w:w="828" w:type="pct"/>
            <w:shd w:val="pct10" w:color="auto" w:fill="auto"/>
          </w:tcPr>
          <w:p w14:paraId="37475D6A" w14:textId="77777777" w:rsidR="00F239CE" w:rsidRDefault="00F239CE" w:rsidP="00131706">
            <w:r>
              <w:rPr>
                <w:b/>
              </w:rPr>
              <w:t>Expectation</w:t>
            </w:r>
          </w:p>
        </w:tc>
        <w:tc>
          <w:tcPr>
            <w:tcW w:w="4172" w:type="pct"/>
            <w:gridSpan w:val="3"/>
          </w:tcPr>
          <w:p w14:paraId="47D78FFD" w14:textId="77777777" w:rsidR="00F239CE" w:rsidRDefault="00F239CE" w:rsidP="00131706">
            <w:r>
              <w:t>The regulatory framework specifies:</w:t>
            </w:r>
          </w:p>
          <w:p w14:paraId="33BBA6A4" w14:textId="32595297" w:rsidR="00F239CE" w:rsidRPr="00F239CE" w:rsidRDefault="00F239CE" w:rsidP="00F239CE">
            <w:r>
              <w:t xml:space="preserve">- </w:t>
            </w:r>
            <w:r w:rsidR="00880636">
              <w:t>T</w:t>
            </w:r>
            <w:r>
              <w:t xml:space="preserve">he design shall include </w:t>
            </w:r>
            <w:r w:rsidRPr="00F239CE">
              <w:t>features to control reactive, flammable, corrosive and pyrophoric materials and mixtures used or produced in the processing of radioactive material;</w:t>
            </w:r>
          </w:p>
          <w:p w14:paraId="1B9130B1" w14:textId="27C24658" w:rsidR="00F239CE" w:rsidRDefault="00F239CE" w:rsidP="00131706">
            <w:r>
              <w:t xml:space="preserve">- </w:t>
            </w:r>
            <w:r w:rsidR="00880636">
              <w:t>F</w:t>
            </w:r>
            <w:r w:rsidRPr="00F239CE">
              <w:t>acilit</w:t>
            </w:r>
            <w:r>
              <w:t>ies</w:t>
            </w:r>
            <w:r w:rsidRPr="00F239CE">
              <w:t xml:space="preserve"> shall be designed and located so as to prevent and control fires and to prevent explosions with potential radiological consequences and to minimize their effects</w:t>
            </w:r>
            <w:r>
              <w:t>;</w:t>
            </w:r>
          </w:p>
          <w:p w14:paraId="7E2BCE89" w14:textId="7BED3FEC" w:rsidR="00F239CE" w:rsidRDefault="00F239CE" w:rsidP="00131706">
            <w:r>
              <w:t xml:space="preserve">- </w:t>
            </w:r>
            <w:r w:rsidRPr="00F239CE">
              <w:t>The design shall ensure that personnel, the public and the environment are protected against toxic chemical exposures associated with radioactive material</w:t>
            </w:r>
            <w:r>
              <w:t>;</w:t>
            </w:r>
          </w:p>
          <w:p w14:paraId="57BA3865" w14:textId="71EE6B2F" w:rsidR="00F239CE" w:rsidRDefault="00F239CE" w:rsidP="00131706">
            <w:r>
              <w:t xml:space="preserve">- </w:t>
            </w:r>
            <w:r w:rsidRPr="00F239CE">
              <w:t>Instrumentation and control systems shall be provided for monitoring and control of all the process parameters that are necessary for safe operation in all operational states</w:t>
            </w:r>
            <w:r>
              <w:t xml:space="preserve">, </w:t>
            </w:r>
            <w:r w:rsidRPr="00F239CE">
              <w:t>for bringing system</w:t>
            </w:r>
            <w:r>
              <w:t>s</w:t>
            </w:r>
            <w:r w:rsidRPr="00F239CE">
              <w:t xml:space="preserve"> to a safe state and for monitoring of accident conditions.</w:t>
            </w:r>
          </w:p>
          <w:p w14:paraId="51DE9061" w14:textId="1288D72C" w:rsidR="00F239CE" w:rsidRDefault="00F239CE" w:rsidP="00F239CE">
            <w:r>
              <w:t>- All instrumentation and control-based items important to safety shall be designed and arranged so that their safety functions can be adequately inspected and tested, and the systems important to safety can be maintained;</w:t>
            </w:r>
          </w:p>
          <w:p w14:paraId="0B1AFEAE" w14:textId="41B9E1AE" w:rsidR="00F239CE" w:rsidRDefault="00F239CE" w:rsidP="00131706">
            <w:r>
              <w:t xml:space="preserve">- </w:t>
            </w:r>
            <w:r w:rsidRPr="00F239CE">
              <w:t>If a system is dependent upon computer</w:t>
            </w:r>
            <w:r>
              <w:t>-</w:t>
            </w:r>
            <w:r w:rsidRPr="00F239CE">
              <w:t xml:space="preserve">based equipment, appropriate standards and practices for the development and testing of computer hardware and software shall be established and implemented throughout the service life of the system, and in particular throughout the software development cycle. The entire software development cycle </w:t>
            </w:r>
            <w:r>
              <w:t xml:space="preserve">are to </w:t>
            </w:r>
            <w:r w:rsidRPr="00F239CE">
              <w:t>be subject to a quality management system</w:t>
            </w:r>
            <w:r w:rsidR="00C831D2">
              <w:t>;</w:t>
            </w:r>
          </w:p>
          <w:p w14:paraId="13139D51" w14:textId="580C000A" w:rsidR="00C831D2" w:rsidRDefault="00C831D2" w:rsidP="00131706">
            <w:r>
              <w:t xml:space="preserve">- </w:t>
            </w:r>
            <w:r w:rsidRPr="00C831D2">
              <w:t>Where control rooms and/or panels are needed for safety, including for emergency response, their accessibility and habitability shall be ensured by design to satisfy the requirements resulting from the safety assessment.</w:t>
            </w:r>
          </w:p>
          <w:p w14:paraId="684EEAF2" w14:textId="77777777" w:rsidR="00B24917" w:rsidRDefault="00B24917" w:rsidP="00B24917"/>
          <w:p w14:paraId="2C05B4A5" w14:textId="00CB1CDC" w:rsidR="00B24917" w:rsidRDefault="00334F79" w:rsidP="00B24917">
            <w:r>
              <w:t>Answer should include</w:t>
            </w:r>
            <w:r w:rsidR="00B24917">
              <w:t xml:space="preserve"> description of any measures planned to improve compliance with IAEA safety requirements relevant to this area.</w:t>
            </w:r>
          </w:p>
        </w:tc>
      </w:tr>
      <w:tr w:rsidR="00F239CE" w14:paraId="180EC37C" w14:textId="77777777" w:rsidTr="008917C9">
        <w:tc>
          <w:tcPr>
            <w:tcW w:w="828" w:type="pct"/>
            <w:shd w:val="pct10" w:color="auto" w:fill="auto"/>
          </w:tcPr>
          <w:p w14:paraId="18F9BF45" w14:textId="77777777" w:rsidR="00F239CE" w:rsidRDefault="00F239CE" w:rsidP="00131706">
            <w:r>
              <w:rPr>
                <w:b/>
              </w:rPr>
              <w:t>Help</w:t>
            </w:r>
          </w:p>
        </w:tc>
        <w:tc>
          <w:tcPr>
            <w:tcW w:w="4172" w:type="pct"/>
            <w:gridSpan w:val="3"/>
          </w:tcPr>
          <w:p w14:paraId="14070C64" w14:textId="2564F5CA" w:rsidR="00F239CE" w:rsidRPr="00F239CE" w:rsidRDefault="00F239CE" w:rsidP="00F239CE">
            <w:r w:rsidRPr="00F239CE">
              <w:t>The chemistry of any reactive, pyrophoric, flammable or highly corrosive materials used or produced in the processing of nuclear materials are to be considered in the safety analysis. Examples of such materials are hydrogen, hydrofluoric acid and red oil, which may be used or produced in processes including dissolution, extraction and fuel fabrication.</w:t>
            </w:r>
          </w:p>
          <w:p w14:paraId="2D361283" w14:textId="65B85798" w:rsidR="00F239CE" w:rsidRDefault="00F239CE" w:rsidP="00F239CE"/>
          <w:p w14:paraId="6C054EB6" w14:textId="2AFDD73E" w:rsidR="00F239CE" w:rsidRPr="00F239CE" w:rsidRDefault="00F239CE" w:rsidP="00F239CE">
            <w:r w:rsidRPr="00F239CE">
              <w:t xml:space="preserve">The reliability, redundancy and diversity required of instrumentation and control systems </w:t>
            </w:r>
            <w:r>
              <w:t xml:space="preserve">are to </w:t>
            </w:r>
            <w:r w:rsidRPr="00F239CE">
              <w:t>be proportionate to their safety classification</w:t>
            </w:r>
            <w:r>
              <w:t>.</w:t>
            </w:r>
          </w:p>
          <w:p w14:paraId="275601AF" w14:textId="77777777" w:rsidR="00F239CE" w:rsidRDefault="00F239CE" w:rsidP="00F239CE"/>
          <w:p w14:paraId="1202FF74" w14:textId="298B5F55" w:rsidR="00F239CE" w:rsidRDefault="00F239CE" w:rsidP="00F239CE">
            <w:r w:rsidRPr="00F239CE">
              <w:t xml:space="preserve">The entire software development cycle </w:t>
            </w:r>
            <w:r>
              <w:t xml:space="preserve">are to </w:t>
            </w:r>
            <w:r w:rsidRPr="00F239CE">
              <w:t>be subject to a quality management system.</w:t>
            </w:r>
          </w:p>
        </w:tc>
      </w:tr>
      <w:tr w:rsidR="00F239CE" w14:paraId="61742113" w14:textId="77777777" w:rsidTr="00131706">
        <w:tc>
          <w:tcPr>
            <w:tcW w:w="5000" w:type="pct"/>
            <w:gridSpan w:val="4"/>
            <w:shd w:val="pct10" w:color="auto" w:fill="auto"/>
          </w:tcPr>
          <w:p w14:paraId="096E2452" w14:textId="77777777" w:rsidR="00F239CE" w:rsidRDefault="00F239CE" w:rsidP="00131706">
            <w:pPr>
              <w:pStyle w:val="PrimaryQuestionTableHeader"/>
            </w:pPr>
            <w:r>
              <w:t>Question Tags (one row per Tag)</w:t>
            </w:r>
          </w:p>
        </w:tc>
      </w:tr>
      <w:tr w:rsidR="00F239CE" w14:paraId="0DE0CCB7" w14:textId="77777777" w:rsidTr="008917C9">
        <w:tc>
          <w:tcPr>
            <w:tcW w:w="828" w:type="pct"/>
            <w:shd w:val="pct10" w:color="auto" w:fill="auto"/>
          </w:tcPr>
          <w:p w14:paraId="3F25B416" w14:textId="77777777" w:rsidR="00F239CE" w:rsidRDefault="00F239CE" w:rsidP="00131706">
            <w:pPr>
              <w:pStyle w:val="PrimaryQuestionTableHeader"/>
            </w:pPr>
            <w:r>
              <w:t>Category</w:t>
            </w:r>
          </w:p>
        </w:tc>
        <w:tc>
          <w:tcPr>
            <w:tcW w:w="4172" w:type="pct"/>
            <w:gridSpan w:val="3"/>
            <w:shd w:val="pct10" w:color="auto" w:fill="auto"/>
          </w:tcPr>
          <w:p w14:paraId="247A9632" w14:textId="77777777" w:rsidR="00F239CE" w:rsidRDefault="00F239CE" w:rsidP="00131706">
            <w:pPr>
              <w:pStyle w:val="PrimaryQuestionTableHeader"/>
            </w:pPr>
            <w:r>
              <w:t>Name</w:t>
            </w:r>
          </w:p>
        </w:tc>
      </w:tr>
      <w:tr w:rsidR="00F239CE" w14:paraId="0DB51AC3" w14:textId="77777777" w:rsidTr="008917C9">
        <w:tc>
          <w:tcPr>
            <w:tcW w:w="828" w:type="pct"/>
          </w:tcPr>
          <w:p w14:paraId="041A4613" w14:textId="77777777" w:rsidR="00F239CE" w:rsidRDefault="00F239CE" w:rsidP="00131706"/>
        </w:tc>
        <w:tc>
          <w:tcPr>
            <w:tcW w:w="3104" w:type="pct"/>
          </w:tcPr>
          <w:p w14:paraId="7EFF0637" w14:textId="77777777" w:rsidR="00F239CE" w:rsidRDefault="00F239CE" w:rsidP="00131706"/>
        </w:tc>
        <w:tc>
          <w:tcPr>
            <w:tcW w:w="1068" w:type="pct"/>
            <w:gridSpan w:val="2"/>
          </w:tcPr>
          <w:p w14:paraId="189E587B" w14:textId="77777777" w:rsidR="00F239CE" w:rsidRDefault="00F239CE" w:rsidP="00131706"/>
        </w:tc>
      </w:tr>
      <w:tr w:rsidR="00F239CE" w14:paraId="1120AB32" w14:textId="77777777" w:rsidTr="00131706">
        <w:tc>
          <w:tcPr>
            <w:tcW w:w="5000" w:type="pct"/>
            <w:gridSpan w:val="4"/>
            <w:shd w:val="pct10" w:color="auto" w:fill="auto"/>
          </w:tcPr>
          <w:p w14:paraId="77D06787" w14:textId="77777777" w:rsidR="00F239CE" w:rsidRDefault="00F239CE" w:rsidP="00131706">
            <w:pPr>
              <w:pStyle w:val="PrimaryQuestionTableHeader"/>
            </w:pPr>
            <w:r>
              <w:t>References (one row per reference)</w:t>
            </w:r>
          </w:p>
        </w:tc>
      </w:tr>
      <w:tr w:rsidR="00F239CE" w14:paraId="617C38AC" w14:textId="77777777" w:rsidTr="008917C9">
        <w:tc>
          <w:tcPr>
            <w:tcW w:w="828" w:type="pct"/>
            <w:shd w:val="pct10" w:color="auto" w:fill="auto"/>
          </w:tcPr>
          <w:p w14:paraId="2D544819" w14:textId="77777777" w:rsidR="00F239CE" w:rsidRDefault="00F239CE" w:rsidP="00131706">
            <w:pPr>
              <w:pStyle w:val="PrimaryQuestionTableHeader"/>
            </w:pPr>
            <w:r>
              <w:t>Name</w:t>
            </w:r>
          </w:p>
        </w:tc>
        <w:tc>
          <w:tcPr>
            <w:tcW w:w="3104" w:type="pct"/>
            <w:shd w:val="pct10" w:color="auto" w:fill="auto"/>
          </w:tcPr>
          <w:p w14:paraId="155EC3FF" w14:textId="77777777" w:rsidR="00F239CE" w:rsidRDefault="00F239CE" w:rsidP="00131706">
            <w:pPr>
              <w:pStyle w:val="PrimaryQuestionTableHeader"/>
            </w:pPr>
            <w:r>
              <w:t>Comments</w:t>
            </w:r>
          </w:p>
        </w:tc>
        <w:tc>
          <w:tcPr>
            <w:tcW w:w="228" w:type="pct"/>
            <w:shd w:val="pct10" w:color="auto" w:fill="auto"/>
          </w:tcPr>
          <w:p w14:paraId="6F91CA1A" w14:textId="77777777" w:rsidR="00F239CE" w:rsidRDefault="00F239CE" w:rsidP="00131706">
            <w:pPr>
              <w:pStyle w:val="PrimaryQuestionTableHeader"/>
            </w:pPr>
            <w:r>
              <w:t>Page</w:t>
            </w:r>
          </w:p>
        </w:tc>
        <w:tc>
          <w:tcPr>
            <w:tcW w:w="840" w:type="pct"/>
            <w:shd w:val="pct10" w:color="auto" w:fill="auto"/>
          </w:tcPr>
          <w:p w14:paraId="470337B0" w14:textId="77777777" w:rsidR="00F239CE" w:rsidRDefault="00F239CE" w:rsidP="00131706">
            <w:pPr>
              <w:pStyle w:val="PrimaryQuestionTableHeader"/>
            </w:pPr>
            <w:r>
              <w:t>Para</w:t>
            </w:r>
          </w:p>
        </w:tc>
      </w:tr>
      <w:tr w:rsidR="00F239CE" w14:paraId="175396B4" w14:textId="77777777" w:rsidTr="008917C9">
        <w:tc>
          <w:tcPr>
            <w:tcW w:w="828" w:type="pct"/>
          </w:tcPr>
          <w:p w14:paraId="7597013D" w14:textId="77777777" w:rsidR="00F239CE" w:rsidRDefault="00F239CE" w:rsidP="00131706">
            <w:r>
              <w:t>Safety Standards Series No. SSR-4</w:t>
            </w:r>
          </w:p>
        </w:tc>
        <w:tc>
          <w:tcPr>
            <w:tcW w:w="3104" w:type="pct"/>
          </w:tcPr>
          <w:p w14:paraId="3D176A6F" w14:textId="77777777" w:rsidR="00F239CE" w:rsidRDefault="00F239CE" w:rsidP="00131706">
            <w:r>
              <w:t>Safety of Nuclear Fuel Cycle Facilities</w:t>
            </w:r>
          </w:p>
        </w:tc>
        <w:tc>
          <w:tcPr>
            <w:tcW w:w="228" w:type="pct"/>
          </w:tcPr>
          <w:p w14:paraId="28C34EC1" w14:textId="63116F7D" w:rsidR="00C831D2" w:rsidRDefault="004134AE" w:rsidP="00131706">
            <w:r>
              <w:t>9</w:t>
            </w:r>
            <w:r w:rsidR="00C831D2">
              <w:t>1</w:t>
            </w:r>
          </w:p>
          <w:p w14:paraId="0A443ADB" w14:textId="2EEF003A" w:rsidR="00C831D2" w:rsidRDefault="004134AE" w:rsidP="00131706">
            <w:r>
              <w:t>9</w:t>
            </w:r>
            <w:r w:rsidR="00C831D2">
              <w:t>2</w:t>
            </w:r>
          </w:p>
          <w:p w14:paraId="0B20AFA7" w14:textId="21E8878A" w:rsidR="00C831D2" w:rsidRDefault="004134AE" w:rsidP="00131706">
            <w:r>
              <w:t>9</w:t>
            </w:r>
            <w:r w:rsidR="00C831D2">
              <w:t>3</w:t>
            </w:r>
          </w:p>
          <w:p w14:paraId="7EE665A1" w14:textId="70A48422" w:rsidR="00C831D2" w:rsidRDefault="004134AE" w:rsidP="00131706">
            <w:r>
              <w:t>9</w:t>
            </w:r>
            <w:r w:rsidR="00C831D2">
              <w:t>4</w:t>
            </w:r>
          </w:p>
          <w:p w14:paraId="102DCCCF" w14:textId="726E05BC" w:rsidR="00C831D2" w:rsidRDefault="004134AE" w:rsidP="00131706">
            <w:r>
              <w:lastRenderedPageBreak/>
              <w:t>9</w:t>
            </w:r>
            <w:r w:rsidR="00C831D2">
              <w:t>6</w:t>
            </w:r>
          </w:p>
          <w:p w14:paraId="639B8509" w14:textId="01DEE108" w:rsidR="00C831D2" w:rsidRDefault="004134AE" w:rsidP="00131706">
            <w:r>
              <w:t>9</w:t>
            </w:r>
            <w:r w:rsidR="00C831D2">
              <w:t>6</w:t>
            </w:r>
          </w:p>
          <w:p w14:paraId="465B061B" w14:textId="5E6B9A64" w:rsidR="00C831D2" w:rsidRDefault="004134AE" w:rsidP="00131706">
            <w:r>
              <w:t>9</w:t>
            </w:r>
            <w:r w:rsidR="00C831D2">
              <w:t>7</w:t>
            </w:r>
          </w:p>
        </w:tc>
        <w:tc>
          <w:tcPr>
            <w:tcW w:w="840" w:type="pct"/>
          </w:tcPr>
          <w:p w14:paraId="2D061539" w14:textId="2C7523FA" w:rsidR="00F239CE" w:rsidRDefault="00F239CE" w:rsidP="00131706">
            <w:r>
              <w:lastRenderedPageBreak/>
              <w:t>Requirement 40</w:t>
            </w:r>
          </w:p>
          <w:p w14:paraId="5D68F642" w14:textId="7305DC9C" w:rsidR="00F239CE" w:rsidRDefault="00F239CE" w:rsidP="00131706">
            <w:r>
              <w:t>Requirement 41</w:t>
            </w:r>
          </w:p>
          <w:p w14:paraId="1EBC37EB" w14:textId="2144063C" w:rsidR="00F239CE" w:rsidRDefault="00F239CE" w:rsidP="00131706">
            <w:r>
              <w:t>Requirement 42</w:t>
            </w:r>
          </w:p>
          <w:p w14:paraId="35B9E21A" w14:textId="4AB524EB" w:rsidR="00F239CE" w:rsidRDefault="00F239CE" w:rsidP="00131706">
            <w:r>
              <w:t>Requirement 43</w:t>
            </w:r>
          </w:p>
          <w:p w14:paraId="3723CDF9" w14:textId="5D967D85" w:rsidR="00F239CE" w:rsidRDefault="00F239CE" w:rsidP="00131706">
            <w:r>
              <w:lastRenderedPageBreak/>
              <w:t>Requirement 44</w:t>
            </w:r>
          </w:p>
          <w:p w14:paraId="70F595AC" w14:textId="77777777" w:rsidR="00F239CE" w:rsidRDefault="00F239CE" w:rsidP="00131706">
            <w:r>
              <w:t>Requirement 45</w:t>
            </w:r>
          </w:p>
          <w:p w14:paraId="73A18AB7" w14:textId="13EB1709" w:rsidR="00C831D2" w:rsidRDefault="00C831D2" w:rsidP="00131706">
            <w:r>
              <w:t>Requirement 46</w:t>
            </w:r>
          </w:p>
        </w:tc>
      </w:tr>
    </w:tbl>
    <w:p w14:paraId="135A35D7" w14:textId="77777777" w:rsidR="00241AFF" w:rsidRDefault="00241AFF"/>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204A3F" w14:paraId="67EA213D" w14:textId="77777777" w:rsidTr="008917C9">
        <w:tc>
          <w:tcPr>
            <w:tcW w:w="828" w:type="pct"/>
            <w:shd w:val="pct10" w:color="auto" w:fill="auto"/>
          </w:tcPr>
          <w:p w14:paraId="5BDA0BE5" w14:textId="77777777" w:rsidR="00204A3F" w:rsidRDefault="00204A3F" w:rsidP="00131706">
            <w:pPr>
              <w:pStyle w:val="PrimaryQuestionTableHeader"/>
            </w:pPr>
            <w:r>
              <w:t>QTYPE</w:t>
            </w:r>
          </w:p>
        </w:tc>
        <w:tc>
          <w:tcPr>
            <w:tcW w:w="3104" w:type="pct"/>
            <w:shd w:val="pct10" w:color="auto" w:fill="auto"/>
          </w:tcPr>
          <w:p w14:paraId="57073724" w14:textId="77777777" w:rsidR="00204A3F" w:rsidRDefault="00204A3F" w:rsidP="001651EA">
            <w:pPr>
              <w:pStyle w:val="PrimaryQuestionTableHeader"/>
              <w:ind w:left="720"/>
              <w:jc w:val="left"/>
            </w:pPr>
            <w:r>
              <w:t>Primary Question</w:t>
            </w:r>
          </w:p>
        </w:tc>
        <w:tc>
          <w:tcPr>
            <w:tcW w:w="228" w:type="pct"/>
            <w:shd w:val="pct10" w:color="auto" w:fill="auto"/>
          </w:tcPr>
          <w:p w14:paraId="4ADB4FF2" w14:textId="77777777" w:rsidR="00204A3F" w:rsidRDefault="00204A3F" w:rsidP="00131706">
            <w:pPr>
              <w:pStyle w:val="PrimaryQuestionTableHeader"/>
            </w:pPr>
            <w:r>
              <w:t>SA</w:t>
            </w:r>
          </w:p>
        </w:tc>
        <w:tc>
          <w:tcPr>
            <w:tcW w:w="840" w:type="pct"/>
            <w:shd w:val="pct10" w:color="auto" w:fill="auto"/>
          </w:tcPr>
          <w:p w14:paraId="5A96D805" w14:textId="77777777" w:rsidR="00204A3F" w:rsidRDefault="00204A3F" w:rsidP="00131706">
            <w:pPr>
              <w:pStyle w:val="PrimaryQuestionTableHeader"/>
            </w:pPr>
            <w:r>
              <w:t>IL</w:t>
            </w:r>
          </w:p>
        </w:tc>
      </w:tr>
      <w:tr w:rsidR="00204A3F" w14:paraId="714C0A13" w14:textId="77777777" w:rsidTr="008917C9">
        <w:tc>
          <w:tcPr>
            <w:tcW w:w="828" w:type="pct"/>
            <w:shd w:val="pct10" w:color="auto" w:fill="auto"/>
          </w:tcPr>
          <w:p w14:paraId="1C0A10CE" w14:textId="77777777" w:rsidR="00204A3F" w:rsidRDefault="00204A3F" w:rsidP="00131706">
            <w:pPr>
              <w:jc w:val="center"/>
            </w:pPr>
            <w:r>
              <w:t>Boolean</w:t>
            </w:r>
          </w:p>
        </w:tc>
        <w:tc>
          <w:tcPr>
            <w:tcW w:w="3104" w:type="pct"/>
          </w:tcPr>
          <w:p w14:paraId="49337B0A" w14:textId="12D78015" w:rsidR="00204A3F" w:rsidRDefault="00204A3F" w:rsidP="00131706">
            <w:r>
              <w:rPr>
                <w:rStyle w:val="Question"/>
              </w:rPr>
              <w:t>Within the regulatory framework, what are</w:t>
            </w:r>
            <w:r w:rsidR="00F47740">
              <w:rPr>
                <w:rStyle w:val="Question"/>
              </w:rPr>
              <w:t xml:space="preserve"> the</w:t>
            </w:r>
            <w:r>
              <w:rPr>
                <w:rStyle w:val="Question"/>
              </w:rPr>
              <w:t xml:space="preserve"> requirements </w:t>
            </w:r>
            <w:r w:rsidRPr="00F239CE">
              <w:rPr>
                <w:rStyle w:val="Question"/>
              </w:rPr>
              <w:t xml:space="preserve">for </w:t>
            </w:r>
            <w:r w:rsidRPr="00B658A3">
              <w:rPr>
                <w:rStyle w:val="Question"/>
              </w:rPr>
              <w:t>emergency systems?</w:t>
            </w:r>
            <w:r w:rsidR="00C13F80">
              <w:rPr>
                <w:rStyle w:val="Question"/>
              </w:rPr>
              <w:t xml:space="preserve"> [Topic 9.4]</w:t>
            </w:r>
          </w:p>
        </w:tc>
        <w:tc>
          <w:tcPr>
            <w:tcW w:w="228" w:type="pct"/>
          </w:tcPr>
          <w:p w14:paraId="5703FE0E" w14:textId="77777777" w:rsidR="00204A3F" w:rsidRDefault="00204A3F" w:rsidP="00131706">
            <w:pPr>
              <w:jc w:val="center"/>
            </w:pPr>
            <w:r>
              <w:t>A</w:t>
            </w:r>
          </w:p>
        </w:tc>
        <w:tc>
          <w:tcPr>
            <w:tcW w:w="840" w:type="pct"/>
          </w:tcPr>
          <w:p w14:paraId="4F364D9B" w14:textId="77777777" w:rsidR="00204A3F" w:rsidRDefault="00204A3F" w:rsidP="00131706">
            <w:pPr>
              <w:jc w:val="center"/>
            </w:pPr>
            <w:r>
              <w:t>F</w:t>
            </w:r>
          </w:p>
        </w:tc>
      </w:tr>
      <w:tr w:rsidR="00204A3F" w14:paraId="2D68D48B" w14:textId="77777777" w:rsidTr="008917C9">
        <w:tc>
          <w:tcPr>
            <w:tcW w:w="828" w:type="pct"/>
            <w:shd w:val="pct10" w:color="auto" w:fill="auto"/>
          </w:tcPr>
          <w:p w14:paraId="091F8C96" w14:textId="77777777" w:rsidR="00204A3F" w:rsidRDefault="00204A3F" w:rsidP="00131706">
            <w:r>
              <w:rPr>
                <w:b/>
              </w:rPr>
              <w:t>Expectation</w:t>
            </w:r>
          </w:p>
        </w:tc>
        <w:tc>
          <w:tcPr>
            <w:tcW w:w="4172" w:type="pct"/>
            <w:gridSpan w:val="3"/>
          </w:tcPr>
          <w:p w14:paraId="1A610BC5" w14:textId="77777777" w:rsidR="00204A3F" w:rsidRDefault="00204A3F" w:rsidP="00131706">
            <w:r>
              <w:t>The regulatory framework specifies:</w:t>
            </w:r>
          </w:p>
          <w:p w14:paraId="21415750" w14:textId="77777777" w:rsidR="00204A3F" w:rsidRDefault="00204A3F" w:rsidP="00131706">
            <w:r>
              <w:t xml:space="preserve">- </w:t>
            </w:r>
            <w:r w:rsidRPr="00204A3F">
              <w:t>The design of a nuclear fuel cycle facility shall include adequate provisions to enable prompt response to an emergency</w:t>
            </w:r>
            <w:r>
              <w:t>;</w:t>
            </w:r>
          </w:p>
          <w:p w14:paraId="5F96A0BE" w14:textId="610EC7CB" w:rsidR="00204A3F" w:rsidRPr="00204A3F" w:rsidRDefault="00204A3F" w:rsidP="00131706">
            <w:r>
              <w:t xml:space="preserve">- </w:t>
            </w:r>
            <w:r w:rsidR="004D21D4">
              <w:t>T</w:t>
            </w:r>
            <w:r w:rsidRPr="00204A3F">
              <w:t>he need for an emergency response facility, on or near the site, shall be determined</w:t>
            </w:r>
            <w:r>
              <w:t>;</w:t>
            </w:r>
          </w:p>
          <w:p w14:paraId="3892736F" w14:textId="77777777" w:rsidR="00204A3F" w:rsidRDefault="00204A3F" w:rsidP="00204A3F">
            <w:r>
              <w:t xml:space="preserve">- </w:t>
            </w:r>
            <w:r w:rsidRPr="00204A3F">
              <w:t>The design of electrical power supply systems shall ensure their required availability, sustainability and reliability, with provisions for an emergency power supply where neces</w:t>
            </w:r>
            <w:r>
              <w:t>sary.</w:t>
            </w:r>
          </w:p>
          <w:p w14:paraId="65633261" w14:textId="77777777" w:rsidR="00B24917" w:rsidRDefault="00B24917" w:rsidP="00B24917"/>
          <w:p w14:paraId="3371BCE8" w14:textId="386B3F0A" w:rsidR="00B24917" w:rsidRDefault="00334F79" w:rsidP="00B24917">
            <w:r>
              <w:t>Answer should include</w:t>
            </w:r>
            <w:r w:rsidR="00B24917">
              <w:t xml:space="preserve"> description of any measures planned to improve compliance with IAEA safety requirements relevant to this area.</w:t>
            </w:r>
          </w:p>
        </w:tc>
      </w:tr>
      <w:tr w:rsidR="00204A3F" w14:paraId="08A8691A" w14:textId="77777777" w:rsidTr="008917C9">
        <w:tc>
          <w:tcPr>
            <w:tcW w:w="828" w:type="pct"/>
            <w:shd w:val="pct10" w:color="auto" w:fill="auto"/>
          </w:tcPr>
          <w:p w14:paraId="29AE9E2E" w14:textId="77777777" w:rsidR="00204A3F" w:rsidRDefault="00204A3F" w:rsidP="00131706">
            <w:r>
              <w:rPr>
                <w:b/>
              </w:rPr>
              <w:t>Help</w:t>
            </w:r>
          </w:p>
        </w:tc>
        <w:tc>
          <w:tcPr>
            <w:tcW w:w="4172" w:type="pct"/>
            <w:gridSpan w:val="3"/>
          </w:tcPr>
          <w:p w14:paraId="0542D716" w14:textId="77777777" w:rsidR="00204A3F" w:rsidRDefault="00204A3F" w:rsidP="00131706">
            <w:r w:rsidRPr="00204A3F">
              <w:t>Provisions to enable prompt response to an emergency include alarms, escape routes and means for monitoring, communication and accounting for personnel.</w:t>
            </w:r>
          </w:p>
          <w:p w14:paraId="3331FCF0" w14:textId="1CCAAC45" w:rsidR="00204A3F" w:rsidRDefault="00204A3F" w:rsidP="00131706"/>
          <w:p w14:paraId="380DE8CA" w14:textId="7F9403D1" w:rsidR="00204A3F" w:rsidRDefault="00204A3F" w:rsidP="00131706">
            <w:r w:rsidRPr="00204A3F">
              <w:t>The safety assessment to determine the need for an emergency response facility, on or near the site, provide the basis for the coordination on-site response if necessary</w:t>
            </w:r>
          </w:p>
        </w:tc>
      </w:tr>
      <w:tr w:rsidR="00204A3F" w14:paraId="5D61D11B" w14:textId="77777777" w:rsidTr="00131706">
        <w:tc>
          <w:tcPr>
            <w:tcW w:w="5000" w:type="pct"/>
            <w:gridSpan w:val="4"/>
            <w:shd w:val="pct10" w:color="auto" w:fill="auto"/>
          </w:tcPr>
          <w:p w14:paraId="3FD4AF9C" w14:textId="77777777" w:rsidR="00204A3F" w:rsidRDefault="00204A3F" w:rsidP="00131706">
            <w:pPr>
              <w:pStyle w:val="PrimaryQuestionTableHeader"/>
            </w:pPr>
            <w:r>
              <w:t>Question Tags (one row per Tag)</w:t>
            </w:r>
          </w:p>
        </w:tc>
      </w:tr>
      <w:tr w:rsidR="00204A3F" w14:paraId="36ECA0E4" w14:textId="77777777" w:rsidTr="008917C9">
        <w:tc>
          <w:tcPr>
            <w:tcW w:w="828" w:type="pct"/>
            <w:shd w:val="pct10" w:color="auto" w:fill="auto"/>
          </w:tcPr>
          <w:p w14:paraId="0C9FE60F" w14:textId="77777777" w:rsidR="00204A3F" w:rsidRDefault="00204A3F" w:rsidP="00131706">
            <w:pPr>
              <w:pStyle w:val="PrimaryQuestionTableHeader"/>
            </w:pPr>
            <w:r>
              <w:t>Category</w:t>
            </w:r>
          </w:p>
        </w:tc>
        <w:tc>
          <w:tcPr>
            <w:tcW w:w="4172" w:type="pct"/>
            <w:gridSpan w:val="3"/>
            <w:shd w:val="pct10" w:color="auto" w:fill="auto"/>
          </w:tcPr>
          <w:p w14:paraId="6D497A7B" w14:textId="77777777" w:rsidR="00204A3F" w:rsidRDefault="00204A3F" w:rsidP="00131706">
            <w:pPr>
              <w:pStyle w:val="PrimaryQuestionTableHeader"/>
            </w:pPr>
            <w:r>
              <w:t>Name</w:t>
            </w:r>
          </w:p>
        </w:tc>
      </w:tr>
      <w:tr w:rsidR="00204A3F" w14:paraId="00D1E277" w14:textId="77777777" w:rsidTr="008917C9">
        <w:tc>
          <w:tcPr>
            <w:tcW w:w="828" w:type="pct"/>
          </w:tcPr>
          <w:p w14:paraId="2EE52D5C" w14:textId="77777777" w:rsidR="00204A3F" w:rsidRDefault="00204A3F" w:rsidP="00131706"/>
        </w:tc>
        <w:tc>
          <w:tcPr>
            <w:tcW w:w="3104" w:type="pct"/>
          </w:tcPr>
          <w:p w14:paraId="2909F6CB" w14:textId="77777777" w:rsidR="00204A3F" w:rsidRDefault="00204A3F" w:rsidP="00131706"/>
        </w:tc>
        <w:tc>
          <w:tcPr>
            <w:tcW w:w="1068" w:type="pct"/>
            <w:gridSpan w:val="2"/>
          </w:tcPr>
          <w:p w14:paraId="7E4D9173" w14:textId="77777777" w:rsidR="00204A3F" w:rsidRDefault="00204A3F" w:rsidP="00131706"/>
        </w:tc>
      </w:tr>
      <w:tr w:rsidR="00204A3F" w14:paraId="33FCCC76" w14:textId="77777777" w:rsidTr="00131706">
        <w:tc>
          <w:tcPr>
            <w:tcW w:w="5000" w:type="pct"/>
            <w:gridSpan w:val="4"/>
            <w:shd w:val="pct10" w:color="auto" w:fill="auto"/>
          </w:tcPr>
          <w:p w14:paraId="0EE9A21C" w14:textId="77777777" w:rsidR="00204A3F" w:rsidRDefault="00204A3F" w:rsidP="00131706">
            <w:pPr>
              <w:pStyle w:val="PrimaryQuestionTableHeader"/>
            </w:pPr>
            <w:r>
              <w:t>References (one row per reference)</w:t>
            </w:r>
          </w:p>
        </w:tc>
      </w:tr>
      <w:tr w:rsidR="00204A3F" w14:paraId="59AB1DCA" w14:textId="77777777" w:rsidTr="008917C9">
        <w:tc>
          <w:tcPr>
            <w:tcW w:w="828" w:type="pct"/>
            <w:shd w:val="pct10" w:color="auto" w:fill="auto"/>
          </w:tcPr>
          <w:p w14:paraId="043CAA5E" w14:textId="77777777" w:rsidR="00204A3F" w:rsidRDefault="00204A3F" w:rsidP="00131706">
            <w:pPr>
              <w:pStyle w:val="PrimaryQuestionTableHeader"/>
            </w:pPr>
            <w:r>
              <w:t>Name</w:t>
            </w:r>
          </w:p>
        </w:tc>
        <w:tc>
          <w:tcPr>
            <w:tcW w:w="3104" w:type="pct"/>
            <w:shd w:val="pct10" w:color="auto" w:fill="auto"/>
          </w:tcPr>
          <w:p w14:paraId="26608BAA" w14:textId="77777777" w:rsidR="00204A3F" w:rsidRDefault="00204A3F" w:rsidP="00131706">
            <w:pPr>
              <w:pStyle w:val="PrimaryQuestionTableHeader"/>
            </w:pPr>
            <w:r>
              <w:t>Comments</w:t>
            </w:r>
          </w:p>
        </w:tc>
        <w:tc>
          <w:tcPr>
            <w:tcW w:w="228" w:type="pct"/>
            <w:shd w:val="pct10" w:color="auto" w:fill="auto"/>
          </w:tcPr>
          <w:p w14:paraId="60DABABB" w14:textId="77777777" w:rsidR="00204A3F" w:rsidRDefault="00204A3F" w:rsidP="00131706">
            <w:pPr>
              <w:pStyle w:val="PrimaryQuestionTableHeader"/>
            </w:pPr>
            <w:r>
              <w:t>Page</w:t>
            </w:r>
          </w:p>
        </w:tc>
        <w:tc>
          <w:tcPr>
            <w:tcW w:w="840" w:type="pct"/>
            <w:shd w:val="pct10" w:color="auto" w:fill="auto"/>
          </w:tcPr>
          <w:p w14:paraId="423A8272" w14:textId="77777777" w:rsidR="00204A3F" w:rsidRDefault="00204A3F" w:rsidP="00131706">
            <w:pPr>
              <w:pStyle w:val="PrimaryQuestionTableHeader"/>
            </w:pPr>
            <w:r>
              <w:t>Para</w:t>
            </w:r>
          </w:p>
        </w:tc>
      </w:tr>
      <w:tr w:rsidR="00204A3F" w14:paraId="23E7B78F" w14:textId="77777777" w:rsidTr="008917C9">
        <w:tc>
          <w:tcPr>
            <w:tcW w:w="828" w:type="pct"/>
          </w:tcPr>
          <w:p w14:paraId="14A2A813" w14:textId="77777777" w:rsidR="00204A3F" w:rsidRDefault="00204A3F" w:rsidP="00131706">
            <w:r>
              <w:t>Safety Standards Series No. SSR-4</w:t>
            </w:r>
          </w:p>
        </w:tc>
        <w:tc>
          <w:tcPr>
            <w:tcW w:w="3104" w:type="pct"/>
          </w:tcPr>
          <w:p w14:paraId="3F16A4A3" w14:textId="77777777" w:rsidR="00204A3F" w:rsidRDefault="00204A3F" w:rsidP="00131706">
            <w:r>
              <w:t>Safety of Nuclear Fuel Cycle Facilities</w:t>
            </w:r>
          </w:p>
        </w:tc>
        <w:tc>
          <w:tcPr>
            <w:tcW w:w="228" w:type="pct"/>
          </w:tcPr>
          <w:p w14:paraId="471691A3" w14:textId="0F13A2F2" w:rsidR="00204A3F" w:rsidRDefault="004134AE" w:rsidP="00131706">
            <w:r>
              <w:t>9</w:t>
            </w:r>
            <w:r w:rsidR="00C831D2">
              <w:t>7</w:t>
            </w:r>
          </w:p>
          <w:p w14:paraId="271F8353" w14:textId="7F5EDC7A" w:rsidR="00C831D2" w:rsidRDefault="004134AE" w:rsidP="00131706">
            <w:r>
              <w:t>9</w:t>
            </w:r>
            <w:r w:rsidR="00C831D2">
              <w:t>8</w:t>
            </w:r>
          </w:p>
          <w:p w14:paraId="62B6E2D8" w14:textId="753D27DB" w:rsidR="00C831D2" w:rsidRDefault="004134AE" w:rsidP="00131706">
            <w:r>
              <w:t>9</w:t>
            </w:r>
            <w:r w:rsidR="00C831D2">
              <w:t>8</w:t>
            </w:r>
          </w:p>
        </w:tc>
        <w:tc>
          <w:tcPr>
            <w:tcW w:w="840" w:type="pct"/>
          </w:tcPr>
          <w:p w14:paraId="1D296C4F" w14:textId="600253B8" w:rsidR="00204A3F" w:rsidRDefault="00204A3F" w:rsidP="00131706">
            <w:r>
              <w:t>Requirement 47</w:t>
            </w:r>
          </w:p>
          <w:p w14:paraId="592CE57E" w14:textId="775B97C4" w:rsidR="00204A3F" w:rsidRDefault="00204A3F" w:rsidP="00131706">
            <w:r>
              <w:t>Requirement 48</w:t>
            </w:r>
          </w:p>
          <w:p w14:paraId="585DDCAD" w14:textId="3B663883" w:rsidR="00204A3F" w:rsidRDefault="00204A3F" w:rsidP="00131706">
            <w:r>
              <w:t xml:space="preserve">Requirement 49 </w:t>
            </w:r>
          </w:p>
        </w:tc>
      </w:tr>
    </w:tbl>
    <w:p w14:paraId="0A9654FD" w14:textId="44472A27" w:rsidR="00634804" w:rsidRDefault="00634804"/>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8F6211" w14:paraId="37E5B360" w14:textId="77777777" w:rsidTr="008917C9">
        <w:tc>
          <w:tcPr>
            <w:tcW w:w="828" w:type="pct"/>
            <w:shd w:val="pct10" w:color="auto" w:fill="auto"/>
          </w:tcPr>
          <w:p w14:paraId="6C0C1C11" w14:textId="77777777" w:rsidR="008F6211" w:rsidRDefault="008F6211" w:rsidP="00131706">
            <w:pPr>
              <w:pStyle w:val="PrimaryQuestionTableHeader"/>
            </w:pPr>
            <w:r>
              <w:t>QTYPE</w:t>
            </w:r>
          </w:p>
        </w:tc>
        <w:tc>
          <w:tcPr>
            <w:tcW w:w="3104" w:type="pct"/>
            <w:shd w:val="pct10" w:color="auto" w:fill="auto"/>
          </w:tcPr>
          <w:p w14:paraId="279DBA8E" w14:textId="77777777" w:rsidR="008F6211" w:rsidRDefault="008F6211" w:rsidP="001651EA">
            <w:pPr>
              <w:pStyle w:val="PrimaryQuestionTableHeader"/>
              <w:ind w:left="720"/>
              <w:jc w:val="left"/>
            </w:pPr>
            <w:r>
              <w:t>Primary Question</w:t>
            </w:r>
          </w:p>
        </w:tc>
        <w:tc>
          <w:tcPr>
            <w:tcW w:w="228" w:type="pct"/>
            <w:shd w:val="pct10" w:color="auto" w:fill="auto"/>
          </w:tcPr>
          <w:p w14:paraId="690A8F28" w14:textId="77777777" w:rsidR="008F6211" w:rsidRDefault="008F6211" w:rsidP="00131706">
            <w:pPr>
              <w:pStyle w:val="PrimaryQuestionTableHeader"/>
            </w:pPr>
            <w:r>
              <w:t>SA</w:t>
            </w:r>
          </w:p>
        </w:tc>
        <w:tc>
          <w:tcPr>
            <w:tcW w:w="840" w:type="pct"/>
            <w:shd w:val="pct10" w:color="auto" w:fill="auto"/>
          </w:tcPr>
          <w:p w14:paraId="5522ECDD" w14:textId="77777777" w:rsidR="008F6211" w:rsidRDefault="008F6211" w:rsidP="00131706">
            <w:pPr>
              <w:pStyle w:val="PrimaryQuestionTableHeader"/>
            </w:pPr>
            <w:r>
              <w:t>IL</w:t>
            </w:r>
          </w:p>
        </w:tc>
      </w:tr>
      <w:tr w:rsidR="008F6211" w14:paraId="0A7EB5DB" w14:textId="77777777" w:rsidTr="008917C9">
        <w:tc>
          <w:tcPr>
            <w:tcW w:w="828" w:type="pct"/>
            <w:shd w:val="pct10" w:color="auto" w:fill="auto"/>
          </w:tcPr>
          <w:p w14:paraId="021F4298" w14:textId="77777777" w:rsidR="008F6211" w:rsidRDefault="008F6211" w:rsidP="00131706">
            <w:pPr>
              <w:jc w:val="center"/>
            </w:pPr>
            <w:r>
              <w:t>Boolean</w:t>
            </w:r>
          </w:p>
        </w:tc>
        <w:tc>
          <w:tcPr>
            <w:tcW w:w="3104" w:type="pct"/>
          </w:tcPr>
          <w:p w14:paraId="044A7719" w14:textId="777A432F" w:rsidR="008F6211" w:rsidRDefault="008F6211" w:rsidP="008F6211">
            <w:r>
              <w:rPr>
                <w:rStyle w:val="Question"/>
              </w:rPr>
              <w:t xml:space="preserve">Within the regulatory framework, what are requirements </w:t>
            </w:r>
            <w:r w:rsidRPr="00F239CE">
              <w:rPr>
                <w:rStyle w:val="Question"/>
              </w:rPr>
              <w:t xml:space="preserve">for </w:t>
            </w:r>
            <w:r w:rsidRPr="008F6211">
              <w:rPr>
                <w:rStyle w:val="Question"/>
              </w:rPr>
              <w:t>compressed air systems, handling and storage of fissile material and other radioactive material, and monitoring and analysis of process chemistry</w:t>
            </w:r>
            <w:r>
              <w:rPr>
                <w:rStyle w:val="Question"/>
              </w:rPr>
              <w:t>?</w:t>
            </w:r>
            <w:r w:rsidR="00C13F80">
              <w:rPr>
                <w:rStyle w:val="Question"/>
              </w:rPr>
              <w:t xml:space="preserve"> [Topic 9.4]</w:t>
            </w:r>
          </w:p>
        </w:tc>
        <w:tc>
          <w:tcPr>
            <w:tcW w:w="228" w:type="pct"/>
          </w:tcPr>
          <w:p w14:paraId="37C79E33" w14:textId="77777777" w:rsidR="008F6211" w:rsidRDefault="008F6211" w:rsidP="00131706">
            <w:pPr>
              <w:jc w:val="center"/>
            </w:pPr>
            <w:r>
              <w:t>A</w:t>
            </w:r>
          </w:p>
        </w:tc>
        <w:tc>
          <w:tcPr>
            <w:tcW w:w="840" w:type="pct"/>
          </w:tcPr>
          <w:p w14:paraId="000CEA21" w14:textId="77777777" w:rsidR="008F6211" w:rsidRDefault="008F6211" w:rsidP="00131706">
            <w:pPr>
              <w:jc w:val="center"/>
            </w:pPr>
            <w:r>
              <w:t>F</w:t>
            </w:r>
          </w:p>
        </w:tc>
      </w:tr>
      <w:tr w:rsidR="008F6211" w14:paraId="62551472" w14:textId="77777777" w:rsidTr="008917C9">
        <w:tc>
          <w:tcPr>
            <w:tcW w:w="828" w:type="pct"/>
            <w:shd w:val="pct10" w:color="auto" w:fill="auto"/>
          </w:tcPr>
          <w:p w14:paraId="6B6B2021" w14:textId="77777777" w:rsidR="008F6211" w:rsidRDefault="008F6211" w:rsidP="00131706">
            <w:r>
              <w:rPr>
                <w:b/>
              </w:rPr>
              <w:t>Expectation</w:t>
            </w:r>
          </w:p>
        </w:tc>
        <w:tc>
          <w:tcPr>
            <w:tcW w:w="4172" w:type="pct"/>
            <w:gridSpan w:val="3"/>
          </w:tcPr>
          <w:p w14:paraId="07BC7CC4" w14:textId="12489403" w:rsidR="008F6211" w:rsidRDefault="008F6211" w:rsidP="00131706">
            <w:r>
              <w:t xml:space="preserve">The regulatory framework </w:t>
            </w:r>
            <w:r w:rsidR="009E4ECF">
              <w:t>specifies</w:t>
            </w:r>
            <w:r>
              <w:t>:</w:t>
            </w:r>
          </w:p>
          <w:p w14:paraId="1A880B10" w14:textId="462F005B" w:rsidR="008F6211" w:rsidRPr="008F6211" w:rsidRDefault="008F6211" w:rsidP="00131706">
            <w:r>
              <w:t xml:space="preserve">- </w:t>
            </w:r>
            <w:r w:rsidR="004D21D4">
              <w:t>T</w:t>
            </w:r>
            <w:r>
              <w:t>he provisions for c</w:t>
            </w:r>
            <w:r w:rsidRPr="008F6211">
              <w:t>ompressed air systems relied upon for safety functions;</w:t>
            </w:r>
          </w:p>
          <w:p w14:paraId="525C4CC9" w14:textId="142D9062" w:rsidR="008F6211" w:rsidRDefault="008F6211" w:rsidP="00131706">
            <w:r w:rsidRPr="008F6211">
              <w:t xml:space="preserve">- </w:t>
            </w:r>
            <w:r w:rsidR="004D21D4">
              <w:t>H</w:t>
            </w:r>
            <w:r w:rsidRPr="008F6211">
              <w:t>andling and storage of fissile material and other radioactive material.</w:t>
            </w:r>
          </w:p>
          <w:p w14:paraId="620AC62C" w14:textId="3308B39A" w:rsidR="008F6211" w:rsidRDefault="008F6211" w:rsidP="008F6211">
            <w:r>
              <w:t xml:space="preserve">- </w:t>
            </w:r>
            <w:r w:rsidR="004D21D4">
              <w:t>M</w:t>
            </w:r>
            <w:r w:rsidRPr="008F6211">
              <w:t>onitoring and analysis of process chemistry.</w:t>
            </w:r>
          </w:p>
          <w:p w14:paraId="5261625F" w14:textId="77777777" w:rsidR="00B24917" w:rsidRDefault="00B24917" w:rsidP="00B24917"/>
          <w:p w14:paraId="587A2E75" w14:textId="0B63CE2F" w:rsidR="00B24917" w:rsidRDefault="00334F79" w:rsidP="00B24917">
            <w:r>
              <w:t>Answer should include</w:t>
            </w:r>
            <w:r w:rsidR="00B24917">
              <w:t xml:space="preserve"> description of any measures planned to improve compliance with IAEA safety requirements relevant to this area.</w:t>
            </w:r>
          </w:p>
        </w:tc>
      </w:tr>
      <w:tr w:rsidR="008F6211" w14:paraId="0154F13C" w14:textId="77777777" w:rsidTr="008917C9">
        <w:tc>
          <w:tcPr>
            <w:tcW w:w="828" w:type="pct"/>
            <w:shd w:val="pct10" w:color="auto" w:fill="auto"/>
          </w:tcPr>
          <w:p w14:paraId="74FE405D" w14:textId="77777777" w:rsidR="008F6211" w:rsidRDefault="008F6211" w:rsidP="00131706">
            <w:r>
              <w:rPr>
                <w:b/>
              </w:rPr>
              <w:t>Help</w:t>
            </w:r>
          </w:p>
        </w:tc>
        <w:tc>
          <w:tcPr>
            <w:tcW w:w="4172" w:type="pct"/>
            <w:gridSpan w:val="3"/>
          </w:tcPr>
          <w:p w14:paraId="58F81FA7" w14:textId="77777777" w:rsidR="008F6211" w:rsidRDefault="008F6211" w:rsidP="00131706">
            <w:r w:rsidRPr="00204A3F">
              <w:t>Provisions to enable prompt response to an emergency include alarms, escape routes and means for monitoring, communication and accounting for personnel.</w:t>
            </w:r>
          </w:p>
          <w:p w14:paraId="41E32ADA" w14:textId="77777777" w:rsidR="008F6211" w:rsidRDefault="008F6211" w:rsidP="00131706"/>
          <w:p w14:paraId="42EFB73A" w14:textId="77777777" w:rsidR="008F6211" w:rsidRDefault="008F6211" w:rsidP="00131706">
            <w:r w:rsidRPr="00204A3F">
              <w:t>The safety assessment to determine the need for an emergency response facility, on or near the site, provide the basis for the coordination on-site response if necessary</w:t>
            </w:r>
          </w:p>
        </w:tc>
      </w:tr>
      <w:tr w:rsidR="008F6211" w14:paraId="38E00BFE" w14:textId="77777777" w:rsidTr="00131706">
        <w:tc>
          <w:tcPr>
            <w:tcW w:w="5000" w:type="pct"/>
            <w:gridSpan w:val="4"/>
            <w:shd w:val="pct10" w:color="auto" w:fill="auto"/>
          </w:tcPr>
          <w:p w14:paraId="32B73103" w14:textId="77777777" w:rsidR="008F6211" w:rsidRDefault="008F6211" w:rsidP="00131706">
            <w:pPr>
              <w:pStyle w:val="PrimaryQuestionTableHeader"/>
            </w:pPr>
            <w:r>
              <w:t>Question Tags (one row per Tag)</w:t>
            </w:r>
          </w:p>
        </w:tc>
      </w:tr>
      <w:tr w:rsidR="008F6211" w14:paraId="47BE75D1" w14:textId="77777777" w:rsidTr="008917C9">
        <w:tc>
          <w:tcPr>
            <w:tcW w:w="828" w:type="pct"/>
            <w:shd w:val="pct10" w:color="auto" w:fill="auto"/>
          </w:tcPr>
          <w:p w14:paraId="0638F4B1" w14:textId="77777777" w:rsidR="008F6211" w:rsidRDefault="008F6211" w:rsidP="00131706">
            <w:pPr>
              <w:pStyle w:val="PrimaryQuestionTableHeader"/>
            </w:pPr>
            <w:r>
              <w:t>Category</w:t>
            </w:r>
          </w:p>
        </w:tc>
        <w:tc>
          <w:tcPr>
            <w:tcW w:w="4172" w:type="pct"/>
            <w:gridSpan w:val="3"/>
            <w:shd w:val="pct10" w:color="auto" w:fill="auto"/>
          </w:tcPr>
          <w:p w14:paraId="520FEB30" w14:textId="77777777" w:rsidR="008F6211" w:rsidRDefault="008F6211" w:rsidP="00131706">
            <w:pPr>
              <w:pStyle w:val="PrimaryQuestionTableHeader"/>
            </w:pPr>
            <w:r>
              <w:t>Name</w:t>
            </w:r>
          </w:p>
        </w:tc>
      </w:tr>
      <w:tr w:rsidR="008F6211" w14:paraId="60B0125B" w14:textId="77777777" w:rsidTr="008917C9">
        <w:tc>
          <w:tcPr>
            <w:tcW w:w="828" w:type="pct"/>
          </w:tcPr>
          <w:p w14:paraId="70BAA38C" w14:textId="77777777" w:rsidR="008F6211" w:rsidRDefault="008F6211" w:rsidP="00131706"/>
        </w:tc>
        <w:tc>
          <w:tcPr>
            <w:tcW w:w="3104" w:type="pct"/>
          </w:tcPr>
          <w:p w14:paraId="43211CC8" w14:textId="77777777" w:rsidR="008F6211" w:rsidRDefault="008F6211" w:rsidP="00131706"/>
        </w:tc>
        <w:tc>
          <w:tcPr>
            <w:tcW w:w="1068" w:type="pct"/>
            <w:gridSpan w:val="2"/>
          </w:tcPr>
          <w:p w14:paraId="685A0649" w14:textId="77777777" w:rsidR="008F6211" w:rsidRDefault="008F6211" w:rsidP="00131706"/>
        </w:tc>
      </w:tr>
      <w:tr w:rsidR="008F6211" w14:paraId="3C70012B" w14:textId="77777777" w:rsidTr="00131706">
        <w:tc>
          <w:tcPr>
            <w:tcW w:w="5000" w:type="pct"/>
            <w:gridSpan w:val="4"/>
            <w:shd w:val="pct10" w:color="auto" w:fill="auto"/>
          </w:tcPr>
          <w:p w14:paraId="5DBD2637" w14:textId="77777777" w:rsidR="008F6211" w:rsidRDefault="008F6211" w:rsidP="00131706">
            <w:pPr>
              <w:pStyle w:val="PrimaryQuestionTableHeader"/>
            </w:pPr>
            <w:r>
              <w:t>References (one row per reference)</w:t>
            </w:r>
          </w:p>
        </w:tc>
      </w:tr>
      <w:tr w:rsidR="008F6211" w14:paraId="3E435545" w14:textId="77777777" w:rsidTr="008917C9">
        <w:tc>
          <w:tcPr>
            <w:tcW w:w="828" w:type="pct"/>
            <w:shd w:val="pct10" w:color="auto" w:fill="auto"/>
          </w:tcPr>
          <w:p w14:paraId="2FE9ABC2" w14:textId="77777777" w:rsidR="008F6211" w:rsidRDefault="008F6211" w:rsidP="00131706">
            <w:pPr>
              <w:pStyle w:val="PrimaryQuestionTableHeader"/>
            </w:pPr>
            <w:r>
              <w:t>Name</w:t>
            </w:r>
          </w:p>
        </w:tc>
        <w:tc>
          <w:tcPr>
            <w:tcW w:w="3104" w:type="pct"/>
            <w:shd w:val="pct10" w:color="auto" w:fill="auto"/>
          </w:tcPr>
          <w:p w14:paraId="326F02DA" w14:textId="77777777" w:rsidR="008F6211" w:rsidRDefault="008F6211" w:rsidP="00131706">
            <w:pPr>
              <w:pStyle w:val="PrimaryQuestionTableHeader"/>
            </w:pPr>
            <w:r>
              <w:t>Comments</w:t>
            </w:r>
          </w:p>
        </w:tc>
        <w:tc>
          <w:tcPr>
            <w:tcW w:w="228" w:type="pct"/>
            <w:shd w:val="pct10" w:color="auto" w:fill="auto"/>
          </w:tcPr>
          <w:p w14:paraId="67CD22B6" w14:textId="77777777" w:rsidR="008F6211" w:rsidRDefault="008F6211" w:rsidP="00131706">
            <w:pPr>
              <w:pStyle w:val="PrimaryQuestionTableHeader"/>
            </w:pPr>
            <w:r>
              <w:t>Page</w:t>
            </w:r>
          </w:p>
        </w:tc>
        <w:tc>
          <w:tcPr>
            <w:tcW w:w="840" w:type="pct"/>
            <w:shd w:val="pct10" w:color="auto" w:fill="auto"/>
          </w:tcPr>
          <w:p w14:paraId="43B97ED4" w14:textId="77777777" w:rsidR="008F6211" w:rsidRDefault="008F6211" w:rsidP="00131706">
            <w:pPr>
              <w:pStyle w:val="PrimaryQuestionTableHeader"/>
            </w:pPr>
            <w:r>
              <w:t>Para</w:t>
            </w:r>
          </w:p>
        </w:tc>
      </w:tr>
      <w:tr w:rsidR="008F6211" w14:paraId="33A0F242" w14:textId="77777777" w:rsidTr="008917C9">
        <w:tc>
          <w:tcPr>
            <w:tcW w:w="828" w:type="pct"/>
          </w:tcPr>
          <w:p w14:paraId="382B1222" w14:textId="77777777" w:rsidR="008F6211" w:rsidRDefault="008F6211" w:rsidP="00131706">
            <w:r>
              <w:lastRenderedPageBreak/>
              <w:t>Safety Standards Series No. SSR-4</w:t>
            </w:r>
          </w:p>
        </w:tc>
        <w:tc>
          <w:tcPr>
            <w:tcW w:w="3104" w:type="pct"/>
          </w:tcPr>
          <w:p w14:paraId="67636290" w14:textId="77777777" w:rsidR="008F6211" w:rsidRDefault="008F6211" w:rsidP="00131706">
            <w:r>
              <w:t>Safety of Nuclear Fuel Cycle Facilities</w:t>
            </w:r>
          </w:p>
        </w:tc>
        <w:tc>
          <w:tcPr>
            <w:tcW w:w="228" w:type="pct"/>
          </w:tcPr>
          <w:p w14:paraId="66324F41" w14:textId="6FDEF708" w:rsidR="008F6211" w:rsidRDefault="004134AE" w:rsidP="00131706">
            <w:r>
              <w:t>9</w:t>
            </w:r>
            <w:r w:rsidR="00C831D2">
              <w:t>9</w:t>
            </w:r>
          </w:p>
          <w:p w14:paraId="243BE004" w14:textId="57B7D0CF" w:rsidR="00C831D2" w:rsidRDefault="004134AE" w:rsidP="00131706">
            <w:r>
              <w:t>9</w:t>
            </w:r>
            <w:r w:rsidR="00C831D2">
              <w:t>9</w:t>
            </w:r>
          </w:p>
          <w:p w14:paraId="6AC921B3" w14:textId="41D28C69" w:rsidR="00C831D2" w:rsidRDefault="004134AE" w:rsidP="00131706">
            <w:r>
              <w:t>10</w:t>
            </w:r>
            <w:r w:rsidR="00C831D2">
              <w:t>1</w:t>
            </w:r>
          </w:p>
        </w:tc>
        <w:tc>
          <w:tcPr>
            <w:tcW w:w="840" w:type="pct"/>
          </w:tcPr>
          <w:p w14:paraId="411EC5BD" w14:textId="5E408054" w:rsidR="008F6211" w:rsidRDefault="008F6211" w:rsidP="00131706">
            <w:r>
              <w:t>Requirement 50</w:t>
            </w:r>
          </w:p>
          <w:p w14:paraId="5494CB49" w14:textId="5AD470F1" w:rsidR="008F6211" w:rsidRDefault="008F6211" w:rsidP="00131706">
            <w:r>
              <w:t>Requirement 51</w:t>
            </w:r>
          </w:p>
          <w:p w14:paraId="6B479160" w14:textId="4561719C" w:rsidR="008F6211" w:rsidRDefault="008F6211" w:rsidP="00131706">
            <w:r>
              <w:t>Requirement 52</w:t>
            </w:r>
          </w:p>
        </w:tc>
      </w:tr>
    </w:tbl>
    <w:p w14:paraId="04A78002" w14:textId="1D4D260C" w:rsidR="008F6211" w:rsidRDefault="008F6211"/>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9E4ECF" w14:paraId="08764A65" w14:textId="77777777" w:rsidTr="008917C9">
        <w:tc>
          <w:tcPr>
            <w:tcW w:w="828" w:type="pct"/>
            <w:shd w:val="pct10" w:color="auto" w:fill="auto"/>
          </w:tcPr>
          <w:p w14:paraId="14E25E7B" w14:textId="77777777" w:rsidR="009E4ECF" w:rsidRDefault="009E4ECF" w:rsidP="00131706">
            <w:pPr>
              <w:pStyle w:val="PrimaryQuestionTableHeader"/>
            </w:pPr>
            <w:r>
              <w:t>QTYPE</w:t>
            </w:r>
          </w:p>
        </w:tc>
        <w:tc>
          <w:tcPr>
            <w:tcW w:w="3104" w:type="pct"/>
            <w:shd w:val="pct10" w:color="auto" w:fill="auto"/>
          </w:tcPr>
          <w:p w14:paraId="4B4F4D54" w14:textId="77777777" w:rsidR="009E4ECF" w:rsidRDefault="009E4ECF" w:rsidP="001651EA">
            <w:pPr>
              <w:pStyle w:val="PrimaryQuestionTableHeader"/>
              <w:ind w:left="720"/>
              <w:jc w:val="left"/>
            </w:pPr>
            <w:r>
              <w:t>Primary Question</w:t>
            </w:r>
          </w:p>
        </w:tc>
        <w:tc>
          <w:tcPr>
            <w:tcW w:w="228" w:type="pct"/>
            <w:shd w:val="pct10" w:color="auto" w:fill="auto"/>
          </w:tcPr>
          <w:p w14:paraId="3C5675A5" w14:textId="77777777" w:rsidR="009E4ECF" w:rsidRDefault="009E4ECF" w:rsidP="00131706">
            <w:pPr>
              <w:pStyle w:val="PrimaryQuestionTableHeader"/>
            </w:pPr>
            <w:r>
              <w:t>SA</w:t>
            </w:r>
          </w:p>
        </w:tc>
        <w:tc>
          <w:tcPr>
            <w:tcW w:w="840" w:type="pct"/>
            <w:shd w:val="pct10" w:color="auto" w:fill="auto"/>
          </w:tcPr>
          <w:p w14:paraId="5BEC0485" w14:textId="77777777" w:rsidR="009E4ECF" w:rsidRDefault="009E4ECF" w:rsidP="00131706">
            <w:pPr>
              <w:pStyle w:val="PrimaryQuestionTableHeader"/>
            </w:pPr>
            <w:r>
              <w:t>IL</w:t>
            </w:r>
          </w:p>
        </w:tc>
      </w:tr>
      <w:tr w:rsidR="009E4ECF" w14:paraId="4E14AE42" w14:textId="77777777" w:rsidTr="008917C9">
        <w:tc>
          <w:tcPr>
            <w:tcW w:w="828" w:type="pct"/>
            <w:shd w:val="pct10" w:color="auto" w:fill="auto"/>
          </w:tcPr>
          <w:p w14:paraId="3D10C3A2" w14:textId="77777777" w:rsidR="009E4ECF" w:rsidRDefault="009E4ECF" w:rsidP="00131706">
            <w:pPr>
              <w:jc w:val="center"/>
            </w:pPr>
            <w:r>
              <w:t>Boolean</w:t>
            </w:r>
          </w:p>
        </w:tc>
        <w:tc>
          <w:tcPr>
            <w:tcW w:w="3104" w:type="pct"/>
          </w:tcPr>
          <w:p w14:paraId="472DE782" w14:textId="531C5DF9" w:rsidR="009E4ECF" w:rsidRDefault="009E4ECF" w:rsidP="009E4ECF">
            <w:r w:rsidRPr="001651EA">
              <w:rPr>
                <w:rStyle w:val="Question"/>
              </w:rPr>
              <w:t>Within the regulatory framework, what are</w:t>
            </w:r>
            <w:r w:rsidR="0007441C">
              <w:rPr>
                <w:rStyle w:val="Question"/>
              </w:rPr>
              <w:t xml:space="preserve"> the</w:t>
            </w:r>
            <w:r w:rsidRPr="001651EA">
              <w:rPr>
                <w:rStyle w:val="Question"/>
              </w:rPr>
              <w:t xml:space="preserve"> requirements for construction of a nuclear fuel cycle facility?</w:t>
            </w:r>
            <w:r w:rsidR="00C13F80">
              <w:rPr>
                <w:rStyle w:val="Question"/>
              </w:rPr>
              <w:t xml:space="preserve"> [Topic 9.4]</w:t>
            </w:r>
          </w:p>
        </w:tc>
        <w:tc>
          <w:tcPr>
            <w:tcW w:w="228" w:type="pct"/>
          </w:tcPr>
          <w:p w14:paraId="47172EE8" w14:textId="77777777" w:rsidR="009E4ECF" w:rsidRDefault="009E4ECF" w:rsidP="009E4ECF">
            <w:r>
              <w:t>A</w:t>
            </w:r>
          </w:p>
        </w:tc>
        <w:tc>
          <w:tcPr>
            <w:tcW w:w="840" w:type="pct"/>
          </w:tcPr>
          <w:p w14:paraId="5F6F5B76" w14:textId="77777777" w:rsidR="009E4ECF" w:rsidRDefault="009E4ECF" w:rsidP="009E4ECF">
            <w:r>
              <w:t>F</w:t>
            </w:r>
          </w:p>
        </w:tc>
      </w:tr>
      <w:tr w:rsidR="009E4ECF" w14:paraId="27C31EF0" w14:textId="77777777" w:rsidTr="008917C9">
        <w:tc>
          <w:tcPr>
            <w:tcW w:w="828" w:type="pct"/>
            <w:shd w:val="pct10" w:color="auto" w:fill="auto"/>
          </w:tcPr>
          <w:p w14:paraId="355FCC42" w14:textId="77777777" w:rsidR="009E4ECF" w:rsidRDefault="009E4ECF" w:rsidP="00131706">
            <w:r>
              <w:rPr>
                <w:b/>
              </w:rPr>
              <w:t>Expectation</w:t>
            </w:r>
          </w:p>
        </w:tc>
        <w:tc>
          <w:tcPr>
            <w:tcW w:w="4172" w:type="pct"/>
            <w:gridSpan w:val="3"/>
          </w:tcPr>
          <w:p w14:paraId="4DEF21B0" w14:textId="77777777" w:rsidR="009E4ECF" w:rsidRDefault="009E4ECF" w:rsidP="009E4ECF">
            <w:r>
              <w:t>The regulatory framework specifies:</w:t>
            </w:r>
          </w:p>
          <w:p w14:paraId="0608801E" w14:textId="465042DE" w:rsidR="009E4ECF" w:rsidRDefault="009E4ECF" w:rsidP="009E4ECF">
            <w:r>
              <w:t>-</w:t>
            </w:r>
            <w:r w:rsidRPr="009E4ECF">
              <w:t xml:space="preserve"> </w:t>
            </w:r>
            <w:r w:rsidR="004D21D4">
              <w:t>I</w:t>
            </w:r>
            <w:r w:rsidRPr="009E4ECF">
              <w:t>tems important to safety to be constructed, assembled, installed and erected in accordance with established processes that ensure that the design specifications and design intent are me</w:t>
            </w:r>
            <w:r>
              <w:t>;</w:t>
            </w:r>
          </w:p>
          <w:p w14:paraId="5B2EF8E7" w14:textId="10220648" w:rsidR="009E4ECF" w:rsidRDefault="009E4ECF" w:rsidP="009E4ECF">
            <w:r>
              <w:t xml:space="preserve">- </w:t>
            </w:r>
            <w:r w:rsidR="004D21D4">
              <w:t>T</w:t>
            </w:r>
            <w:r w:rsidRPr="009E4ECF">
              <w:t>he safety implications of design changes during construction shall be assessed and documented</w:t>
            </w:r>
            <w:r>
              <w:t>;</w:t>
            </w:r>
          </w:p>
          <w:p w14:paraId="6C769714" w14:textId="020E8505" w:rsidR="00413C37" w:rsidRDefault="009E4ECF" w:rsidP="00413C37">
            <w:r>
              <w:t xml:space="preserve">- </w:t>
            </w:r>
            <w:r w:rsidRPr="009E4ECF">
              <w:t>Records shall be maintained to demonstrate the facility and its equipment have been</w:t>
            </w:r>
            <w:r w:rsidR="00413C37">
              <w:t xml:space="preserve"> </w:t>
            </w:r>
            <w:r w:rsidRPr="009E4ECF">
              <w:t>constructed in accordance with the design specifications</w:t>
            </w:r>
            <w:r w:rsidR="007C2E9C">
              <w:t>;</w:t>
            </w:r>
          </w:p>
          <w:p w14:paraId="6E264F05" w14:textId="77777777" w:rsidR="009E4ECF" w:rsidRDefault="00413C37" w:rsidP="00413C37">
            <w:r>
              <w:t xml:space="preserve">- </w:t>
            </w:r>
            <w:r w:rsidR="009E4ECF" w:rsidRPr="00413C37">
              <w:t>Following construction of the facility, the operating organization shall review the as built documents to confirm that the design intent has been met and the safety functions specified will be fulfilled</w:t>
            </w:r>
            <w:r>
              <w:t>.</w:t>
            </w:r>
          </w:p>
          <w:p w14:paraId="4EB26083" w14:textId="77777777" w:rsidR="00B24917" w:rsidRDefault="00B24917" w:rsidP="00B24917"/>
          <w:p w14:paraId="372BD625" w14:textId="310EC13E" w:rsidR="00B24917" w:rsidRDefault="00334F79" w:rsidP="00B24917">
            <w:r>
              <w:t>Answer should include</w:t>
            </w:r>
            <w:r w:rsidR="00B24917">
              <w:t xml:space="preserve"> description of any measures planned to improve compliance with IAEA safety requirements relevant to this area.</w:t>
            </w:r>
          </w:p>
        </w:tc>
      </w:tr>
      <w:tr w:rsidR="009E4ECF" w14:paraId="459B003F" w14:textId="77777777" w:rsidTr="008917C9">
        <w:tc>
          <w:tcPr>
            <w:tcW w:w="828" w:type="pct"/>
            <w:shd w:val="pct10" w:color="auto" w:fill="auto"/>
          </w:tcPr>
          <w:p w14:paraId="03869A55" w14:textId="77777777" w:rsidR="009E4ECF" w:rsidRDefault="009E4ECF" w:rsidP="00131706">
            <w:r>
              <w:rPr>
                <w:b/>
              </w:rPr>
              <w:t>Help</w:t>
            </w:r>
          </w:p>
        </w:tc>
        <w:tc>
          <w:tcPr>
            <w:tcW w:w="4172" w:type="pct"/>
            <w:gridSpan w:val="3"/>
          </w:tcPr>
          <w:p w14:paraId="5DDB6ABF" w14:textId="136C9A82" w:rsidR="009E4ECF" w:rsidRDefault="009E4ECF" w:rsidP="00B24917">
            <w:pPr>
              <w:pStyle w:val="Default"/>
            </w:pPr>
            <w:r>
              <w:rPr>
                <w:sz w:val="21"/>
                <w:szCs w:val="21"/>
              </w:rPr>
              <w:t>The construction of a nuclear fuel cycle facility shall start only after the operating organization has verified that the main safety issues in the design have been resolved and has demonstrated conformity of the design with the relevant regulatory requirements.</w:t>
            </w:r>
          </w:p>
        </w:tc>
      </w:tr>
      <w:tr w:rsidR="009E4ECF" w14:paraId="56B15616" w14:textId="77777777" w:rsidTr="00131706">
        <w:tc>
          <w:tcPr>
            <w:tcW w:w="5000" w:type="pct"/>
            <w:gridSpan w:val="4"/>
            <w:shd w:val="pct10" w:color="auto" w:fill="auto"/>
          </w:tcPr>
          <w:p w14:paraId="66654913" w14:textId="77777777" w:rsidR="009E4ECF" w:rsidRDefault="009E4ECF" w:rsidP="00131706">
            <w:pPr>
              <w:pStyle w:val="PrimaryQuestionTableHeader"/>
            </w:pPr>
            <w:r>
              <w:t>Question Tags (one row per Tag)</w:t>
            </w:r>
          </w:p>
        </w:tc>
      </w:tr>
      <w:tr w:rsidR="009E4ECF" w14:paraId="0C84A496" w14:textId="77777777" w:rsidTr="008917C9">
        <w:tc>
          <w:tcPr>
            <w:tcW w:w="828" w:type="pct"/>
            <w:shd w:val="pct10" w:color="auto" w:fill="auto"/>
          </w:tcPr>
          <w:p w14:paraId="6C407151" w14:textId="77777777" w:rsidR="009E4ECF" w:rsidRDefault="009E4ECF" w:rsidP="00131706">
            <w:pPr>
              <w:pStyle w:val="PrimaryQuestionTableHeader"/>
            </w:pPr>
            <w:r>
              <w:t>Category</w:t>
            </w:r>
          </w:p>
        </w:tc>
        <w:tc>
          <w:tcPr>
            <w:tcW w:w="4172" w:type="pct"/>
            <w:gridSpan w:val="3"/>
            <w:shd w:val="pct10" w:color="auto" w:fill="auto"/>
          </w:tcPr>
          <w:p w14:paraId="7F481CC5" w14:textId="77777777" w:rsidR="009E4ECF" w:rsidRDefault="009E4ECF" w:rsidP="00131706">
            <w:pPr>
              <w:pStyle w:val="PrimaryQuestionTableHeader"/>
            </w:pPr>
            <w:r>
              <w:t>Name</w:t>
            </w:r>
          </w:p>
        </w:tc>
      </w:tr>
      <w:tr w:rsidR="009E4ECF" w14:paraId="4407F2CA" w14:textId="77777777" w:rsidTr="008917C9">
        <w:tc>
          <w:tcPr>
            <w:tcW w:w="828" w:type="pct"/>
          </w:tcPr>
          <w:p w14:paraId="57AABB13" w14:textId="77777777" w:rsidR="009E4ECF" w:rsidRDefault="009E4ECF" w:rsidP="00131706"/>
        </w:tc>
        <w:tc>
          <w:tcPr>
            <w:tcW w:w="3104" w:type="pct"/>
          </w:tcPr>
          <w:p w14:paraId="4BD7A4AA" w14:textId="77777777" w:rsidR="009E4ECF" w:rsidRDefault="009E4ECF" w:rsidP="00131706"/>
        </w:tc>
        <w:tc>
          <w:tcPr>
            <w:tcW w:w="1068" w:type="pct"/>
            <w:gridSpan w:val="2"/>
          </w:tcPr>
          <w:p w14:paraId="2AD4E2A7" w14:textId="77777777" w:rsidR="009E4ECF" w:rsidRDefault="009E4ECF" w:rsidP="00131706"/>
        </w:tc>
      </w:tr>
      <w:tr w:rsidR="009E4ECF" w14:paraId="36B39C35" w14:textId="77777777" w:rsidTr="00131706">
        <w:tc>
          <w:tcPr>
            <w:tcW w:w="5000" w:type="pct"/>
            <w:gridSpan w:val="4"/>
            <w:shd w:val="pct10" w:color="auto" w:fill="auto"/>
          </w:tcPr>
          <w:p w14:paraId="7FFA0C37" w14:textId="77777777" w:rsidR="009E4ECF" w:rsidRDefault="009E4ECF" w:rsidP="00131706">
            <w:pPr>
              <w:pStyle w:val="PrimaryQuestionTableHeader"/>
            </w:pPr>
            <w:r>
              <w:t>References (one row per reference)</w:t>
            </w:r>
          </w:p>
        </w:tc>
      </w:tr>
      <w:tr w:rsidR="009E4ECF" w14:paraId="51DBD399" w14:textId="77777777" w:rsidTr="008917C9">
        <w:tc>
          <w:tcPr>
            <w:tcW w:w="828" w:type="pct"/>
            <w:shd w:val="pct10" w:color="auto" w:fill="auto"/>
          </w:tcPr>
          <w:p w14:paraId="237C6B68" w14:textId="77777777" w:rsidR="009E4ECF" w:rsidRDefault="009E4ECF" w:rsidP="00131706">
            <w:pPr>
              <w:pStyle w:val="PrimaryQuestionTableHeader"/>
            </w:pPr>
            <w:r>
              <w:t>Name</w:t>
            </w:r>
          </w:p>
        </w:tc>
        <w:tc>
          <w:tcPr>
            <w:tcW w:w="3104" w:type="pct"/>
            <w:shd w:val="pct10" w:color="auto" w:fill="auto"/>
          </w:tcPr>
          <w:p w14:paraId="77313990" w14:textId="77777777" w:rsidR="009E4ECF" w:rsidRDefault="009E4ECF" w:rsidP="00131706">
            <w:pPr>
              <w:pStyle w:val="PrimaryQuestionTableHeader"/>
            </w:pPr>
            <w:r>
              <w:t>Comments</w:t>
            </w:r>
          </w:p>
        </w:tc>
        <w:tc>
          <w:tcPr>
            <w:tcW w:w="228" w:type="pct"/>
            <w:shd w:val="pct10" w:color="auto" w:fill="auto"/>
          </w:tcPr>
          <w:p w14:paraId="367A3FC6" w14:textId="77777777" w:rsidR="009E4ECF" w:rsidRDefault="009E4ECF" w:rsidP="00131706">
            <w:pPr>
              <w:pStyle w:val="PrimaryQuestionTableHeader"/>
            </w:pPr>
            <w:r>
              <w:t>Page</w:t>
            </w:r>
          </w:p>
        </w:tc>
        <w:tc>
          <w:tcPr>
            <w:tcW w:w="840" w:type="pct"/>
            <w:shd w:val="pct10" w:color="auto" w:fill="auto"/>
          </w:tcPr>
          <w:p w14:paraId="0AED6F84" w14:textId="77777777" w:rsidR="009E4ECF" w:rsidRDefault="009E4ECF" w:rsidP="00131706">
            <w:pPr>
              <w:pStyle w:val="PrimaryQuestionTableHeader"/>
            </w:pPr>
            <w:r>
              <w:t>Para</w:t>
            </w:r>
          </w:p>
        </w:tc>
      </w:tr>
      <w:tr w:rsidR="009E4ECF" w14:paraId="03276FDE" w14:textId="77777777" w:rsidTr="008917C9">
        <w:tc>
          <w:tcPr>
            <w:tcW w:w="828" w:type="pct"/>
          </w:tcPr>
          <w:p w14:paraId="79517AB5" w14:textId="77777777" w:rsidR="009E4ECF" w:rsidRDefault="009E4ECF" w:rsidP="00131706">
            <w:r>
              <w:t>Safety Standards Series No. SSR-4</w:t>
            </w:r>
          </w:p>
        </w:tc>
        <w:tc>
          <w:tcPr>
            <w:tcW w:w="3104" w:type="pct"/>
          </w:tcPr>
          <w:p w14:paraId="45DD61B2" w14:textId="77777777" w:rsidR="009E4ECF" w:rsidRDefault="009E4ECF" w:rsidP="00131706">
            <w:r>
              <w:t>Safety of Nuclear Fuel Cycle Facilities</w:t>
            </w:r>
          </w:p>
        </w:tc>
        <w:tc>
          <w:tcPr>
            <w:tcW w:w="228" w:type="pct"/>
          </w:tcPr>
          <w:p w14:paraId="58F9D1E3" w14:textId="0457C483" w:rsidR="009E4ECF" w:rsidRDefault="004134AE" w:rsidP="00131706">
            <w:r>
              <w:t>10</w:t>
            </w:r>
            <w:r w:rsidR="00413C37">
              <w:t>2</w:t>
            </w:r>
          </w:p>
        </w:tc>
        <w:tc>
          <w:tcPr>
            <w:tcW w:w="840" w:type="pct"/>
          </w:tcPr>
          <w:p w14:paraId="5C59FC0D" w14:textId="6442EDB0" w:rsidR="009E4ECF" w:rsidRDefault="009E4ECF" w:rsidP="00413C37">
            <w:r>
              <w:t xml:space="preserve">Requirement </w:t>
            </w:r>
            <w:r w:rsidR="00413C37">
              <w:t>53</w:t>
            </w:r>
            <w:r>
              <w:t xml:space="preserve"> </w:t>
            </w:r>
          </w:p>
        </w:tc>
      </w:tr>
    </w:tbl>
    <w:p w14:paraId="0B33C979" w14:textId="77777777" w:rsidR="009E4ECF" w:rsidRDefault="009E4ECF" w:rsidP="009E4ECF"/>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9E4ECF" w14:paraId="6DCD2C67" w14:textId="77777777" w:rsidTr="008917C9">
        <w:tc>
          <w:tcPr>
            <w:tcW w:w="828" w:type="pct"/>
            <w:shd w:val="pct10" w:color="auto" w:fill="auto"/>
          </w:tcPr>
          <w:p w14:paraId="5CC4E5D2" w14:textId="77777777" w:rsidR="009E4ECF" w:rsidRDefault="009E4ECF" w:rsidP="00131706">
            <w:pPr>
              <w:pStyle w:val="PrimaryQuestionTableHeader"/>
            </w:pPr>
            <w:r>
              <w:t>QTYPE</w:t>
            </w:r>
          </w:p>
        </w:tc>
        <w:tc>
          <w:tcPr>
            <w:tcW w:w="3104" w:type="pct"/>
            <w:shd w:val="pct10" w:color="auto" w:fill="auto"/>
          </w:tcPr>
          <w:p w14:paraId="08B19258" w14:textId="77777777" w:rsidR="009E4ECF" w:rsidRDefault="009E4ECF" w:rsidP="001651EA">
            <w:pPr>
              <w:pStyle w:val="PrimaryQuestionTableHeader"/>
              <w:ind w:left="720"/>
              <w:jc w:val="left"/>
            </w:pPr>
            <w:r>
              <w:t>Primary Question</w:t>
            </w:r>
          </w:p>
        </w:tc>
        <w:tc>
          <w:tcPr>
            <w:tcW w:w="228" w:type="pct"/>
            <w:shd w:val="pct10" w:color="auto" w:fill="auto"/>
          </w:tcPr>
          <w:p w14:paraId="1F47E069" w14:textId="77777777" w:rsidR="009E4ECF" w:rsidRDefault="009E4ECF" w:rsidP="00131706">
            <w:pPr>
              <w:pStyle w:val="PrimaryQuestionTableHeader"/>
            </w:pPr>
            <w:r>
              <w:t>SA</w:t>
            </w:r>
          </w:p>
        </w:tc>
        <w:tc>
          <w:tcPr>
            <w:tcW w:w="840" w:type="pct"/>
            <w:shd w:val="pct10" w:color="auto" w:fill="auto"/>
          </w:tcPr>
          <w:p w14:paraId="2378D697" w14:textId="77777777" w:rsidR="009E4ECF" w:rsidRDefault="009E4ECF" w:rsidP="00131706">
            <w:pPr>
              <w:pStyle w:val="PrimaryQuestionTableHeader"/>
            </w:pPr>
            <w:r>
              <w:t>IL</w:t>
            </w:r>
          </w:p>
        </w:tc>
      </w:tr>
      <w:tr w:rsidR="009E4ECF" w14:paraId="08545770" w14:textId="77777777" w:rsidTr="008917C9">
        <w:tc>
          <w:tcPr>
            <w:tcW w:w="828" w:type="pct"/>
            <w:shd w:val="pct10" w:color="auto" w:fill="auto"/>
          </w:tcPr>
          <w:p w14:paraId="732D6B8B" w14:textId="77777777" w:rsidR="009E4ECF" w:rsidRDefault="009E4ECF" w:rsidP="00131706">
            <w:pPr>
              <w:jc w:val="center"/>
            </w:pPr>
            <w:r>
              <w:t>Boolean</w:t>
            </w:r>
          </w:p>
        </w:tc>
        <w:tc>
          <w:tcPr>
            <w:tcW w:w="3104" w:type="pct"/>
          </w:tcPr>
          <w:p w14:paraId="3083A4B7" w14:textId="7A1ED505" w:rsidR="009E4ECF" w:rsidRDefault="009E4ECF" w:rsidP="00131706">
            <w:r>
              <w:rPr>
                <w:rStyle w:val="Question"/>
              </w:rPr>
              <w:t>Within the regulatory framework, what are</w:t>
            </w:r>
            <w:r w:rsidR="0007441C">
              <w:rPr>
                <w:rStyle w:val="Question"/>
              </w:rPr>
              <w:t xml:space="preserve"> the</w:t>
            </w:r>
            <w:r>
              <w:rPr>
                <w:rStyle w:val="Question"/>
              </w:rPr>
              <w:t xml:space="preserve"> requirements </w:t>
            </w:r>
            <w:r w:rsidRPr="00F239CE">
              <w:rPr>
                <w:rStyle w:val="Question"/>
              </w:rPr>
              <w:t>for</w:t>
            </w:r>
            <w:r w:rsidR="00413C37" w:rsidRPr="008917C9">
              <w:rPr>
                <w:rStyle w:val="Question"/>
              </w:rPr>
              <w:t xml:space="preserve"> the commissioning of a nuclear fuel cycle facility</w:t>
            </w:r>
            <w:r>
              <w:rPr>
                <w:rStyle w:val="Question"/>
              </w:rPr>
              <w:t>?</w:t>
            </w:r>
            <w:r w:rsidR="00C13F80">
              <w:rPr>
                <w:rStyle w:val="Question"/>
              </w:rPr>
              <w:t xml:space="preserve"> [Topic 9.4]</w:t>
            </w:r>
          </w:p>
        </w:tc>
        <w:tc>
          <w:tcPr>
            <w:tcW w:w="228" w:type="pct"/>
          </w:tcPr>
          <w:p w14:paraId="4552C5A4" w14:textId="77777777" w:rsidR="009E4ECF" w:rsidRDefault="009E4ECF" w:rsidP="00131706">
            <w:pPr>
              <w:jc w:val="center"/>
            </w:pPr>
            <w:r>
              <w:t>A</w:t>
            </w:r>
          </w:p>
        </w:tc>
        <w:tc>
          <w:tcPr>
            <w:tcW w:w="840" w:type="pct"/>
          </w:tcPr>
          <w:p w14:paraId="1374F128" w14:textId="77777777" w:rsidR="009E4ECF" w:rsidRDefault="009E4ECF" w:rsidP="00131706">
            <w:pPr>
              <w:jc w:val="center"/>
            </w:pPr>
            <w:r>
              <w:t>F</w:t>
            </w:r>
          </w:p>
        </w:tc>
      </w:tr>
      <w:tr w:rsidR="009E4ECF" w14:paraId="7328FAB2" w14:textId="77777777" w:rsidTr="008917C9">
        <w:tc>
          <w:tcPr>
            <w:tcW w:w="828" w:type="pct"/>
            <w:shd w:val="pct10" w:color="auto" w:fill="auto"/>
          </w:tcPr>
          <w:p w14:paraId="71412B93" w14:textId="77777777" w:rsidR="009E4ECF" w:rsidRDefault="009E4ECF" w:rsidP="00131706">
            <w:r>
              <w:rPr>
                <w:b/>
              </w:rPr>
              <w:t>Expectation</w:t>
            </w:r>
          </w:p>
        </w:tc>
        <w:tc>
          <w:tcPr>
            <w:tcW w:w="4172" w:type="pct"/>
            <w:gridSpan w:val="3"/>
          </w:tcPr>
          <w:p w14:paraId="4A6269F9" w14:textId="77777777" w:rsidR="009E4ECF" w:rsidRDefault="009E4ECF" w:rsidP="00413C37">
            <w:r>
              <w:t>The regulatory framework specifies</w:t>
            </w:r>
            <w:r w:rsidR="00413C37">
              <w:t xml:space="preserve"> t</w:t>
            </w:r>
            <w:r w:rsidR="00413C37" w:rsidRPr="00413C37">
              <w:t>he operating organization shall ensure that a commissioning programme for the nuclear fuel cycle facility is established and implemented</w:t>
            </w:r>
            <w:r w:rsidR="00413C37">
              <w:t>.</w:t>
            </w:r>
          </w:p>
          <w:p w14:paraId="126F5660" w14:textId="77777777" w:rsidR="00413C37" w:rsidRDefault="00413C37" w:rsidP="00413C37">
            <w:r w:rsidRPr="00413C37">
              <w:t>The results and analyses of tests directly affecting safety are made available to the regulatory body for review and approval as appropriate.</w:t>
            </w:r>
          </w:p>
          <w:p w14:paraId="54514CB5" w14:textId="77777777" w:rsidR="00B24917" w:rsidRDefault="00B24917" w:rsidP="00B24917"/>
          <w:p w14:paraId="456FF579" w14:textId="21293A23" w:rsidR="00B24917" w:rsidRDefault="00334F79" w:rsidP="00B24917">
            <w:r>
              <w:t>Answer should include</w:t>
            </w:r>
            <w:r w:rsidR="00B24917">
              <w:t xml:space="preserve"> description of any measures planned to improve compliance with IAEA safety requirements relevant to this area.</w:t>
            </w:r>
          </w:p>
        </w:tc>
      </w:tr>
      <w:tr w:rsidR="009E4ECF" w14:paraId="2B4A85A6" w14:textId="77777777" w:rsidTr="008917C9">
        <w:tc>
          <w:tcPr>
            <w:tcW w:w="828" w:type="pct"/>
            <w:shd w:val="pct10" w:color="auto" w:fill="auto"/>
          </w:tcPr>
          <w:p w14:paraId="06267368" w14:textId="77777777" w:rsidR="009E4ECF" w:rsidRDefault="009E4ECF" w:rsidP="00131706">
            <w:r>
              <w:rPr>
                <w:b/>
              </w:rPr>
              <w:t>Help</w:t>
            </w:r>
          </w:p>
        </w:tc>
        <w:tc>
          <w:tcPr>
            <w:tcW w:w="4172" w:type="pct"/>
            <w:gridSpan w:val="3"/>
          </w:tcPr>
          <w:p w14:paraId="0C261043" w14:textId="33946E42" w:rsidR="00413C37" w:rsidRDefault="00413C37" w:rsidP="00413C37">
            <w:r w:rsidRPr="00413C37">
              <w:t>An adequate commissioning programme is prepared for the testing of the components and systems of the nuclear fuel cycle facility after their construction or modification to demonstrate that they meet the design objective and the performance criteria.</w:t>
            </w:r>
          </w:p>
        </w:tc>
      </w:tr>
      <w:tr w:rsidR="009E4ECF" w14:paraId="4E051CE3" w14:textId="77777777" w:rsidTr="00131706">
        <w:tc>
          <w:tcPr>
            <w:tcW w:w="5000" w:type="pct"/>
            <w:gridSpan w:val="4"/>
            <w:shd w:val="pct10" w:color="auto" w:fill="auto"/>
          </w:tcPr>
          <w:p w14:paraId="64F60AB1" w14:textId="77777777" w:rsidR="009E4ECF" w:rsidRDefault="009E4ECF" w:rsidP="00131706">
            <w:pPr>
              <w:pStyle w:val="PrimaryQuestionTableHeader"/>
            </w:pPr>
            <w:r>
              <w:t>Question Tags (one row per Tag)</w:t>
            </w:r>
          </w:p>
        </w:tc>
      </w:tr>
      <w:tr w:rsidR="009E4ECF" w14:paraId="530A3EB1" w14:textId="77777777" w:rsidTr="008917C9">
        <w:tc>
          <w:tcPr>
            <w:tcW w:w="828" w:type="pct"/>
            <w:shd w:val="pct10" w:color="auto" w:fill="auto"/>
          </w:tcPr>
          <w:p w14:paraId="35322295" w14:textId="77777777" w:rsidR="009E4ECF" w:rsidRDefault="009E4ECF" w:rsidP="00131706">
            <w:pPr>
              <w:pStyle w:val="PrimaryQuestionTableHeader"/>
            </w:pPr>
            <w:r>
              <w:t>Category</w:t>
            </w:r>
          </w:p>
        </w:tc>
        <w:tc>
          <w:tcPr>
            <w:tcW w:w="4172" w:type="pct"/>
            <w:gridSpan w:val="3"/>
            <w:shd w:val="pct10" w:color="auto" w:fill="auto"/>
          </w:tcPr>
          <w:p w14:paraId="5F657A1B" w14:textId="77777777" w:rsidR="009E4ECF" w:rsidRDefault="009E4ECF" w:rsidP="00131706">
            <w:pPr>
              <w:pStyle w:val="PrimaryQuestionTableHeader"/>
            </w:pPr>
            <w:r>
              <w:t>Name</w:t>
            </w:r>
          </w:p>
        </w:tc>
      </w:tr>
      <w:tr w:rsidR="009E4ECF" w14:paraId="4EDE9BE8" w14:textId="77777777" w:rsidTr="008917C9">
        <w:tc>
          <w:tcPr>
            <w:tcW w:w="828" w:type="pct"/>
          </w:tcPr>
          <w:p w14:paraId="4B13E0D2" w14:textId="77777777" w:rsidR="009E4ECF" w:rsidRDefault="009E4ECF" w:rsidP="00131706"/>
        </w:tc>
        <w:tc>
          <w:tcPr>
            <w:tcW w:w="3104" w:type="pct"/>
          </w:tcPr>
          <w:p w14:paraId="54A4ADEE" w14:textId="77777777" w:rsidR="009E4ECF" w:rsidRDefault="009E4ECF" w:rsidP="00131706"/>
        </w:tc>
        <w:tc>
          <w:tcPr>
            <w:tcW w:w="1068" w:type="pct"/>
            <w:gridSpan w:val="2"/>
          </w:tcPr>
          <w:p w14:paraId="4CB174E7" w14:textId="77777777" w:rsidR="009E4ECF" w:rsidRDefault="009E4ECF" w:rsidP="00131706"/>
        </w:tc>
      </w:tr>
      <w:tr w:rsidR="009E4ECF" w14:paraId="77E5E5F9" w14:textId="77777777" w:rsidTr="00131706">
        <w:tc>
          <w:tcPr>
            <w:tcW w:w="5000" w:type="pct"/>
            <w:gridSpan w:val="4"/>
            <w:shd w:val="pct10" w:color="auto" w:fill="auto"/>
          </w:tcPr>
          <w:p w14:paraId="4D0FF2E4" w14:textId="77777777" w:rsidR="009E4ECF" w:rsidRDefault="009E4ECF" w:rsidP="00131706">
            <w:pPr>
              <w:pStyle w:val="PrimaryQuestionTableHeader"/>
            </w:pPr>
            <w:r>
              <w:t>References (one row per reference)</w:t>
            </w:r>
          </w:p>
        </w:tc>
      </w:tr>
      <w:tr w:rsidR="009E4ECF" w14:paraId="13FBCC93" w14:textId="77777777" w:rsidTr="008917C9">
        <w:tc>
          <w:tcPr>
            <w:tcW w:w="828" w:type="pct"/>
            <w:shd w:val="pct10" w:color="auto" w:fill="auto"/>
          </w:tcPr>
          <w:p w14:paraId="49B476CB" w14:textId="77777777" w:rsidR="009E4ECF" w:rsidRDefault="009E4ECF" w:rsidP="00131706">
            <w:pPr>
              <w:pStyle w:val="PrimaryQuestionTableHeader"/>
            </w:pPr>
            <w:r>
              <w:t>Name</w:t>
            </w:r>
          </w:p>
        </w:tc>
        <w:tc>
          <w:tcPr>
            <w:tcW w:w="3104" w:type="pct"/>
            <w:shd w:val="pct10" w:color="auto" w:fill="auto"/>
          </w:tcPr>
          <w:p w14:paraId="2B3E34F8" w14:textId="77777777" w:rsidR="009E4ECF" w:rsidRDefault="009E4ECF" w:rsidP="00131706">
            <w:pPr>
              <w:pStyle w:val="PrimaryQuestionTableHeader"/>
            </w:pPr>
            <w:r>
              <w:t>Comments</w:t>
            </w:r>
          </w:p>
        </w:tc>
        <w:tc>
          <w:tcPr>
            <w:tcW w:w="228" w:type="pct"/>
            <w:shd w:val="pct10" w:color="auto" w:fill="auto"/>
          </w:tcPr>
          <w:p w14:paraId="0C82E52A" w14:textId="77777777" w:rsidR="009E4ECF" w:rsidRDefault="009E4ECF" w:rsidP="00131706">
            <w:pPr>
              <w:pStyle w:val="PrimaryQuestionTableHeader"/>
            </w:pPr>
            <w:r>
              <w:t>Page</w:t>
            </w:r>
          </w:p>
        </w:tc>
        <w:tc>
          <w:tcPr>
            <w:tcW w:w="840" w:type="pct"/>
            <w:shd w:val="pct10" w:color="auto" w:fill="auto"/>
          </w:tcPr>
          <w:p w14:paraId="149E3249" w14:textId="77777777" w:rsidR="009E4ECF" w:rsidRDefault="009E4ECF" w:rsidP="00131706">
            <w:pPr>
              <w:pStyle w:val="PrimaryQuestionTableHeader"/>
            </w:pPr>
            <w:r>
              <w:t>Para</w:t>
            </w:r>
          </w:p>
        </w:tc>
      </w:tr>
      <w:tr w:rsidR="009E4ECF" w14:paraId="767FEEC8" w14:textId="77777777" w:rsidTr="008917C9">
        <w:tc>
          <w:tcPr>
            <w:tcW w:w="828" w:type="pct"/>
          </w:tcPr>
          <w:p w14:paraId="3DE3E3C4" w14:textId="77777777" w:rsidR="009E4ECF" w:rsidRDefault="009E4ECF" w:rsidP="00131706">
            <w:r>
              <w:t>Safety Standards Series No. SSR-4</w:t>
            </w:r>
          </w:p>
        </w:tc>
        <w:tc>
          <w:tcPr>
            <w:tcW w:w="3104" w:type="pct"/>
          </w:tcPr>
          <w:p w14:paraId="6AA5B12A" w14:textId="77777777" w:rsidR="009E4ECF" w:rsidRDefault="009E4ECF" w:rsidP="00131706">
            <w:r>
              <w:t>Safety of Nuclear Fuel Cycle Facilities</w:t>
            </w:r>
          </w:p>
        </w:tc>
        <w:tc>
          <w:tcPr>
            <w:tcW w:w="228" w:type="pct"/>
          </w:tcPr>
          <w:p w14:paraId="718A85BA" w14:textId="361A8C97" w:rsidR="009E4ECF" w:rsidRDefault="004134AE" w:rsidP="00131706">
            <w:r>
              <w:t>10</w:t>
            </w:r>
            <w:r w:rsidR="00C831D2">
              <w:t>3</w:t>
            </w:r>
          </w:p>
        </w:tc>
        <w:tc>
          <w:tcPr>
            <w:tcW w:w="840" w:type="pct"/>
          </w:tcPr>
          <w:p w14:paraId="6A3918DE" w14:textId="306FECBE" w:rsidR="00C831D2" w:rsidRDefault="009E4ECF" w:rsidP="00C831D2">
            <w:r>
              <w:t xml:space="preserve">Requirement </w:t>
            </w:r>
            <w:r w:rsidR="00C831D2">
              <w:t>54</w:t>
            </w:r>
          </w:p>
          <w:p w14:paraId="4DBA1336" w14:textId="4479FA2D" w:rsidR="009E4ECF" w:rsidRDefault="009E4ECF" w:rsidP="00131706">
            <w:r>
              <w:t xml:space="preserve"> </w:t>
            </w:r>
          </w:p>
        </w:tc>
      </w:tr>
    </w:tbl>
    <w:p w14:paraId="24F86BA3" w14:textId="77777777" w:rsidR="009E4ECF" w:rsidRDefault="009E4ECF" w:rsidP="009E4ECF"/>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9E4ECF" w14:paraId="14CAF008" w14:textId="77777777" w:rsidTr="008917C9">
        <w:tc>
          <w:tcPr>
            <w:tcW w:w="828" w:type="pct"/>
            <w:shd w:val="pct10" w:color="auto" w:fill="auto"/>
          </w:tcPr>
          <w:p w14:paraId="3B5283A3" w14:textId="77777777" w:rsidR="009E4ECF" w:rsidRDefault="009E4ECF" w:rsidP="00131706">
            <w:pPr>
              <w:pStyle w:val="PrimaryQuestionTableHeader"/>
            </w:pPr>
            <w:r>
              <w:t>QTYPE</w:t>
            </w:r>
          </w:p>
        </w:tc>
        <w:tc>
          <w:tcPr>
            <w:tcW w:w="3104" w:type="pct"/>
            <w:shd w:val="pct10" w:color="auto" w:fill="auto"/>
          </w:tcPr>
          <w:p w14:paraId="6790D775" w14:textId="77777777" w:rsidR="009E4ECF" w:rsidRDefault="009E4ECF" w:rsidP="001651EA">
            <w:pPr>
              <w:pStyle w:val="PrimaryQuestionTableHeader"/>
              <w:ind w:left="720"/>
              <w:jc w:val="left"/>
            </w:pPr>
            <w:r>
              <w:t>Primary Question</w:t>
            </w:r>
          </w:p>
        </w:tc>
        <w:tc>
          <w:tcPr>
            <w:tcW w:w="228" w:type="pct"/>
            <w:shd w:val="pct10" w:color="auto" w:fill="auto"/>
          </w:tcPr>
          <w:p w14:paraId="3AA69C24" w14:textId="77777777" w:rsidR="009E4ECF" w:rsidRDefault="009E4ECF" w:rsidP="00131706">
            <w:pPr>
              <w:pStyle w:val="PrimaryQuestionTableHeader"/>
            </w:pPr>
            <w:r>
              <w:t>SA</w:t>
            </w:r>
          </w:p>
        </w:tc>
        <w:tc>
          <w:tcPr>
            <w:tcW w:w="840" w:type="pct"/>
            <w:shd w:val="pct10" w:color="auto" w:fill="auto"/>
          </w:tcPr>
          <w:p w14:paraId="24C0D57D" w14:textId="77777777" w:rsidR="009E4ECF" w:rsidRDefault="009E4ECF" w:rsidP="00131706">
            <w:pPr>
              <w:pStyle w:val="PrimaryQuestionTableHeader"/>
            </w:pPr>
            <w:r>
              <w:t>IL</w:t>
            </w:r>
          </w:p>
        </w:tc>
      </w:tr>
      <w:tr w:rsidR="009E4ECF" w14:paraId="50713D05" w14:textId="77777777" w:rsidTr="008917C9">
        <w:tc>
          <w:tcPr>
            <w:tcW w:w="828" w:type="pct"/>
            <w:shd w:val="pct10" w:color="auto" w:fill="auto"/>
          </w:tcPr>
          <w:p w14:paraId="486731A8" w14:textId="77777777" w:rsidR="009E4ECF" w:rsidRDefault="009E4ECF" w:rsidP="00131706">
            <w:pPr>
              <w:jc w:val="center"/>
            </w:pPr>
            <w:r>
              <w:lastRenderedPageBreak/>
              <w:t>Boolean</w:t>
            </w:r>
          </w:p>
        </w:tc>
        <w:tc>
          <w:tcPr>
            <w:tcW w:w="3104" w:type="pct"/>
          </w:tcPr>
          <w:p w14:paraId="39E8D033" w14:textId="37052D9E" w:rsidR="009E4ECF" w:rsidRDefault="009E4ECF" w:rsidP="00131706">
            <w:r>
              <w:rPr>
                <w:rStyle w:val="Question"/>
              </w:rPr>
              <w:t>Within the regulatory framework, what are</w:t>
            </w:r>
            <w:r w:rsidR="0007441C">
              <w:rPr>
                <w:rStyle w:val="Question"/>
              </w:rPr>
              <w:t xml:space="preserve"> the</w:t>
            </w:r>
            <w:r>
              <w:rPr>
                <w:rStyle w:val="Question"/>
              </w:rPr>
              <w:t xml:space="preserve"> requirements </w:t>
            </w:r>
            <w:r w:rsidRPr="00F239CE">
              <w:rPr>
                <w:rStyle w:val="Question"/>
              </w:rPr>
              <w:t>for</w:t>
            </w:r>
            <w:r w:rsidR="00413C37">
              <w:rPr>
                <w:rStyle w:val="Question"/>
              </w:rPr>
              <w:t xml:space="preserve"> the </w:t>
            </w:r>
            <w:r w:rsidR="004615A4">
              <w:rPr>
                <w:rStyle w:val="Question"/>
              </w:rPr>
              <w:t>personnel</w:t>
            </w:r>
            <w:r w:rsidR="00413C37">
              <w:rPr>
                <w:rStyle w:val="Question"/>
              </w:rPr>
              <w:t xml:space="preserve"> of fuel cycle facilities</w:t>
            </w:r>
            <w:r>
              <w:rPr>
                <w:rStyle w:val="Question"/>
              </w:rPr>
              <w:t>?</w:t>
            </w:r>
            <w:r w:rsidR="00C13F80">
              <w:rPr>
                <w:rStyle w:val="Question"/>
              </w:rPr>
              <w:t xml:space="preserve"> [Topic 9.4]</w:t>
            </w:r>
          </w:p>
        </w:tc>
        <w:tc>
          <w:tcPr>
            <w:tcW w:w="228" w:type="pct"/>
          </w:tcPr>
          <w:p w14:paraId="33880A06" w14:textId="77777777" w:rsidR="009E4ECF" w:rsidRDefault="009E4ECF" w:rsidP="00131706">
            <w:pPr>
              <w:jc w:val="center"/>
            </w:pPr>
            <w:r>
              <w:t>A</w:t>
            </w:r>
          </w:p>
        </w:tc>
        <w:tc>
          <w:tcPr>
            <w:tcW w:w="840" w:type="pct"/>
          </w:tcPr>
          <w:p w14:paraId="04F54553" w14:textId="77777777" w:rsidR="009E4ECF" w:rsidRDefault="009E4ECF" w:rsidP="00131706">
            <w:pPr>
              <w:jc w:val="center"/>
            </w:pPr>
            <w:r>
              <w:t>F</w:t>
            </w:r>
          </w:p>
        </w:tc>
      </w:tr>
      <w:tr w:rsidR="009E4ECF" w14:paraId="4D15A4B5" w14:textId="77777777" w:rsidTr="008917C9">
        <w:tc>
          <w:tcPr>
            <w:tcW w:w="828" w:type="pct"/>
            <w:shd w:val="pct10" w:color="auto" w:fill="auto"/>
          </w:tcPr>
          <w:p w14:paraId="52D2D500" w14:textId="77777777" w:rsidR="009E4ECF" w:rsidRDefault="009E4ECF" w:rsidP="00131706">
            <w:r>
              <w:rPr>
                <w:b/>
              </w:rPr>
              <w:t>Expectation</w:t>
            </w:r>
          </w:p>
        </w:tc>
        <w:tc>
          <w:tcPr>
            <w:tcW w:w="4172" w:type="pct"/>
            <w:gridSpan w:val="3"/>
          </w:tcPr>
          <w:p w14:paraId="7821E588" w14:textId="77777777" w:rsidR="00CD61FE" w:rsidRDefault="009E4ECF" w:rsidP="00131706">
            <w:r>
              <w:t>The regulatory framework specifies</w:t>
            </w:r>
            <w:r w:rsidR="004615A4">
              <w:t xml:space="preserve"> that</w:t>
            </w:r>
            <w:r w:rsidR="00CD61FE">
              <w:t>:</w:t>
            </w:r>
          </w:p>
          <w:p w14:paraId="5957E221" w14:textId="33903CC5" w:rsidR="004615A4" w:rsidRDefault="00CD61FE" w:rsidP="00131706">
            <w:r>
              <w:t>-</w:t>
            </w:r>
            <w:r w:rsidR="004615A4">
              <w:t xml:space="preserve"> </w:t>
            </w:r>
            <w:r w:rsidR="004D21D4">
              <w:t>F</w:t>
            </w:r>
            <w:r w:rsidR="004615A4" w:rsidRPr="004615A4">
              <w:t xml:space="preserve">uel cycle facility </w:t>
            </w:r>
            <w:r w:rsidR="004615A4">
              <w:t xml:space="preserve">shall be </w:t>
            </w:r>
            <w:r w:rsidR="004615A4" w:rsidRPr="004615A4">
              <w:t>staffed with competent managers and sufficient qualified personnel for the safe operation of the facility</w:t>
            </w:r>
            <w:r w:rsidR="004615A4">
              <w:t>;</w:t>
            </w:r>
          </w:p>
          <w:p w14:paraId="3F398397" w14:textId="3F782915" w:rsidR="00CD61FE" w:rsidRDefault="00CD61FE" w:rsidP="00131706">
            <w:r>
              <w:t xml:space="preserve">- </w:t>
            </w:r>
            <w:r w:rsidR="004D21D4">
              <w:t>A</w:t>
            </w:r>
            <w:r w:rsidRPr="00CD61FE">
              <w:t xml:space="preserve">ll activities that may affect safety </w:t>
            </w:r>
            <w:r>
              <w:t xml:space="preserve">shall be </w:t>
            </w:r>
            <w:r w:rsidRPr="00CD61FE">
              <w:t>performed by suitably qualified and competent persons</w:t>
            </w:r>
            <w:r w:rsidR="00B24917">
              <w:t>.</w:t>
            </w:r>
          </w:p>
          <w:p w14:paraId="1BEF81ED" w14:textId="77777777" w:rsidR="00B24917" w:rsidRDefault="00B24917" w:rsidP="00B24917"/>
          <w:p w14:paraId="71791488" w14:textId="59931F06" w:rsidR="00CD61FE" w:rsidRDefault="00334F79" w:rsidP="00B24917">
            <w:r>
              <w:t>Answer should include</w:t>
            </w:r>
            <w:r w:rsidR="00B24917">
              <w:t xml:space="preserve"> description of any measures planned to improve compliance with IAEA safety requirements relevant to this area.</w:t>
            </w:r>
          </w:p>
        </w:tc>
      </w:tr>
      <w:tr w:rsidR="009E4ECF" w14:paraId="5741FF1A" w14:textId="77777777" w:rsidTr="008917C9">
        <w:tc>
          <w:tcPr>
            <w:tcW w:w="828" w:type="pct"/>
            <w:shd w:val="pct10" w:color="auto" w:fill="auto"/>
          </w:tcPr>
          <w:p w14:paraId="525CA4F8" w14:textId="77777777" w:rsidR="009E4ECF" w:rsidRDefault="009E4ECF" w:rsidP="00131706">
            <w:r>
              <w:rPr>
                <w:b/>
              </w:rPr>
              <w:t>Help</w:t>
            </w:r>
          </w:p>
        </w:tc>
        <w:tc>
          <w:tcPr>
            <w:tcW w:w="4172" w:type="pct"/>
            <w:gridSpan w:val="3"/>
          </w:tcPr>
          <w:p w14:paraId="4731A98A" w14:textId="77777777" w:rsidR="009E4ECF" w:rsidRDefault="009E4ECF" w:rsidP="00131706"/>
        </w:tc>
      </w:tr>
      <w:tr w:rsidR="009E4ECF" w14:paraId="6DE28AEA" w14:textId="77777777" w:rsidTr="00131706">
        <w:tc>
          <w:tcPr>
            <w:tcW w:w="5000" w:type="pct"/>
            <w:gridSpan w:val="4"/>
            <w:shd w:val="pct10" w:color="auto" w:fill="auto"/>
          </w:tcPr>
          <w:p w14:paraId="19E47ED6" w14:textId="77777777" w:rsidR="009E4ECF" w:rsidRDefault="009E4ECF" w:rsidP="00131706">
            <w:pPr>
              <w:pStyle w:val="PrimaryQuestionTableHeader"/>
            </w:pPr>
            <w:r>
              <w:t>Question Tags (one row per Tag)</w:t>
            </w:r>
          </w:p>
        </w:tc>
      </w:tr>
      <w:tr w:rsidR="009E4ECF" w14:paraId="4A5A32A0" w14:textId="77777777" w:rsidTr="008917C9">
        <w:tc>
          <w:tcPr>
            <w:tcW w:w="828" w:type="pct"/>
            <w:shd w:val="pct10" w:color="auto" w:fill="auto"/>
          </w:tcPr>
          <w:p w14:paraId="26F83589" w14:textId="77777777" w:rsidR="009E4ECF" w:rsidRDefault="009E4ECF" w:rsidP="00131706">
            <w:pPr>
              <w:pStyle w:val="PrimaryQuestionTableHeader"/>
            </w:pPr>
            <w:r>
              <w:t>Category</w:t>
            </w:r>
          </w:p>
        </w:tc>
        <w:tc>
          <w:tcPr>
            <w:tcW w:w="4172" w:type="pct"/>
            <w:gridSpan w:val="3"/>
            <w:shd w:val="pct10" w:color="auto" w:fill="auto"/>
          </w:tcPr>
          <w:p w14:paraId="1B2A8C6F" w14:textId="77777777" w:rsidR="009E4ECF" w:rsidRDefault="009E4ECF" w:rsidP="00131706">
            <w:pPr>
              <w:pStyle w:val="PrimaryQuestionTableHeader"/>
            </w:pPr>
            <w:r>
              <w:t>Name</w:t>
            </w:r>
          </w:p>
        </w:tc>
      </w:tr>
      <w:tr w:rsidR="009E4ECF" w14:paraId="3F09BE9F" w14:textId="77777777" w:rsidTr="008917C9">
        <w:tc>
          <w:tcPr>
            <w:tcW w:w="828" w:type="pct"/>
          </w:tcPr>
          <w:p w14:paraId="0154F5BA" w14:textId="77777777" w:rsidR="009E4ECF" w:rsidRDefault="009E4ECF" w:rsidP="00131706"/>
        </w:tc>
        <w:tc>
          <w:tcPr>
            <w:tcW w:w="3104" w:type="pct"/>
          </w:tcPr>
          <w:p w14:paraId="33638CA1" w14:textId="77777777" w:rsidR="009E4ECF" w:rsidRDefault="009E4ECF" w:rsidP="00131706"/>
        </w:tc>
        <w:tc>
          <w:tcPr>
            <w:tcW w:w="1068" w:type="pct"/>
            <w:gridSpan w:val="2"/>
          </w:tcPr>
          <w:p w14:paraId="0D16CED7" w14:textId="77777777" w:rsidR="009E4ECF" w:rsidRDefault="009E4ECF" w:rsidP="00131706"/>
        </w:tc>
      </w:tr>
      <w:tr w:rsidR="009E4ECF" w14:paraId="5BB63538" w14:textId="77777777" w:rsidTr="00131706">
        <w:tc>
          <w:tcPr>
            <w:tcW w:w="5000" w:type="pct"/>
            <w:gridSpan w:val="4"/>
            <w:shd w:val="pct10" w:color="auto" w:fill="auto"/>
          </w:tcPr>
          <w:p w14:paraId="73E2B7E8" w14:textId="77777777" w:rsidR="009E4ECF" w:rsidRDefault="009E4ECF" w:rsidP="00131706">
            <w:pPr>
              <w:pStyle w:val="PrimaryQuestionTableHeader"/>
            </w:pPr>
            <w:r>
              <w:t>References (one row per reference)</w:t>
            </w:r>
          </w:p>
        </w:tc>
      </w:tr>
      <w:tr w:rsidR="009E4ECF" w14:paraId="69107F23" w14:textId="77777777" w:rsidTr="008917C9">
        <w:tc>
          <w:tcPr>
            <w:tcW w:w="828" w:type="pct"/>
            <w:shd w:val="pct10" w:color="auto" w:fill="auto"/>
          </w:tcPr>
          <w:p w14:paraId="78247B95" w14:textId="77777777" w:rsidR="009E4ECF" w:rsidRDefault="009E4ECF" w:rsidP="00131706">
            <w:pPr>
              <w:pStyle w:val="PrimaryQuestionTableHeader"/>
            </w:pPr>
            <w:r>
              <w:t>Name</w:t>
            </w:r>
          </w:p>
        </w:tc>
        <w:tc>
          <w:tcPr>
            <w:tcW w:w="3104" w:type="pct"/>
            <w:shd w:val="pct10" w:color="auto" w:fill="auto"/>
          </w:tcPr>
          <w:p w14:paraId="2AA605F5" w14:textId="77777777" w:rsidR="009E4ECF" w:rsidRDefault="009E4ECF" w:rsidP="00131706">
            <w:pPr>
              <w:pStyle w:val="PrimaryQuestionTableHeader"/>
            </w:pPr>
            <w:r>
              <w:t>Comments</w:t>
            </w:r>
          </w:p>
        </w:tc>
        <w:tc>
          <w:tcPr>
            <w:tcW w:w="228" w:type="pct"/>
            <w:shd w:val="pct10" w:color="auto" w:fill="auto"/>
          </w:tcPr>
          <w:p w14:paraId="3E3F412D" w14:textId="77777777" w:rsidR="009E4ECF" w:rsidRDefault="009E4ECF" w:rsidP="00131706">
            <w:pPr>
              <w:pStyle w:val="PrimaryQuestionTableHeader"/>
            </w:pPr>
            <w:r>
              <w:t>Page</w:t>
            </w:r>
          </w:p>
        </w:tc>
        <w:tc>
          <w:tcPr>
            <w:tcW w:w="840" w:type="pct"/>
            <w:shd w:val="pct10" w:color="auto" w:fill="auto"/>
          </w:tcPr>
          <w:p w14:paraId="1BB42587" w14:textId="77777777" w:rsidR="009E4ECF" w:rsidRDefault="009E4ECF" w:rsidP="00131706">
            <w:pPr>
              <w:pStyle w:val="PrimaryQuestionTableHeader"/>
            </w:pPr>
            <w:r>
              <w:t>Para</w:t>
            </w:r>
          </w:p>
        </w:tc>
      </w:tr>
      <w:tr w:rsidR="009E4ECF" w14:paraId="51191BDD" w14:textId="77777777" w:rsidTr="008917C9">
        <w:tc>
          <w:tcPr>
            <w:tcW w:w="828" w:type="pct"/>
          </w:tcPr>
          <w:p w14:paraId="38EA4C6A" w14:textId="77777777" w:rsidR="009E4ECF" w:rsidRDefault="009E4ECF" w:rsidP="00131706">
            <w:r>
              <w:t>Safety Standards Series No. SSR-4</w:t>
            </w:r>
          </w:p>
        </w:tc>
        <w:tc>
          <w:tcPr>
            <w:tcW w:w="3104" w:type="pct"/>
          </w:tcPr>
          <w:p w14:paraId="0F824B2A" w14:textId="77777777" w:rsidR="009E4ECF" w:rsidRDefault="009E4ECF" w:rsidP="00131706">
            <w:r>
              <w:t>Safety of Nuclear Fuel Cycle Facilities</w:t>
            </w:r>
          </w:p>
        </w:tc>
        <w:tc>
          <w:tcPr>
            <w:tcW w:w="228" w:type="pct"/>
          </w:tcPr>
          <w:p w14:paraId="4B47A767" w14:textId="7FCCEA75" w:rsidR="009E4ECF" w:rsidRDefault="004134AE" w:rsidP="00131706">
            <w:r>
              <w:t>11</w:t>
            </w:r>
            <w:r w:rsidR="00C831D2">
              <w:t>1</w:t>
            </w:r>
          </w:p>
          <w:p w14:paraId="148A36C5" w14:textId="734B96EB" w:rsidR="00C831D2" w:rsidRDefault="004134AE" w:rsidP="00131706">
            <w:r>
              <w:t>11</w:t>
            </w:r>
            <w:r w:rsidR="00C831D2">
              <w:t>6</w:t>
            </w:r>
          </w:p>
        </w:tc>
        <w:tc>
          <w:tcPr>
            <w:tcW w:w="840" w:type="pct"/>
          </w:tcPr>
          <w:p w14:paraId="1563D300" w14:textId="1C36EC33" w:rsidR="009E4ECF" w:rsidRDefault="009E4ECF" w:rsidP="00131706">
            <w:r>
              <w:t xml:space="preserve">Requirement </w:t>
            </w:r>
            <w:r w:rsidR="004615A4">
              <w:t>56</w:t>
            </w:r>
          </w:p>
          <w:p w14:paraId="3C562D6A" w14:textId="0F090DBD" w:rsidR="009E4ECF" w:rsidRDefault="00CD61FE" w:rsidP="00131706">
            <w:r>
              <w:t>Requirement 58</w:t>
            </w:r>
          </w:p>
        </w:tc>
      </w:tr>
    </w:tbl>
    <w:p w14:paraId="4B4EDDC1" w14:textId="77777777" w:rsidR="009E4ECF" w:rsidRDefault="009E4ECF" w:rsidP="009E4ECF"/>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4615A4" w14:paraId="2D1DDC53" w14:textId="77777777" w:rsidTr="008917C9">
        <w:tc>
          <w:tcPr>
            <w:tcW w:w="828" w:type="pct"/>
            <w:shd w:val="pct10" w:color="auto" w:fill="auto"/>
          </w:tcPr>
          <w:p w14:paraId="11E417D0" w14:textId="77777777" w:rsidR="004615A4" w:rsidRDefault="004615A4" w:rsidP="00131706">
            <w:pPr>
              <w:pStyle w:val="PrimaryQuestionTableHeader"/>
            </w:pPr>
            <w:r>
              <w:t>QTYPE</w:t>
            </w:r>
          </w:p>
        </w:tc>
        <w:tc>
          <w:tcPr>
            <w:tcW w:w="3104" w:type="pct"/>
            <w:shd w:val="pct10" w:color="auto" w:fill="auto"/>
          </w:tcPr>
          <w:p w14:paraId="76725130" w14:textId="77777777" w:rsidR="004615A4" w:rsidRDefault="004615A4" w:rsidP="001651EA">
            <w:pPr>
              <w:pStyle w:val="PrimaryQuestionTableHeader"/>
              <w:ind w:left="720"/>
              <w:jc w:val="left"/>
            </w:pPr>
            <w:r>
              <w:t>Primary Question</w:t>
            </w:r>
          </w:p>
        </w:tc>
        <w:tc>
          <w:tcPr>
            <w:tcW w:w="228" w:type="pct"/>
            <w:shd w:val="pct10" w:color="auto" w:fill="auto"/>
          </w:tcPr>
          <w:p w14:paraId="1AA19B58" w14:textId="77777777" w:rsidR="004615A4" w:rsidRDefault="004615A4" w:rsidP="00131706">
            <w:pPr>
              <w:pStyle w:val="PrimaryQuestionTableHeader"/>
            </w:pPr>
            <w:r>
              <w:t>SA</w:t>
            </w:r>
          </w:p>
        </w:tc>
        <w:tc>
          <w:tcPr>
            <w:tcW w:w="840" w:type="pct"/>
            <w:shd w:val="pct10" w:color="auto" w:fill="auto"/>
          </w:tcPr>
          <w:p w14:paraId="44D15104" w14:textId="77777777" w:rsidR="004615A4" w:rsidRDefault="004615A4" w:rsidP="00131706">
            <w:pPr>
              <w:pStyle w:val="PrimaryQuestionTableHeader"/>
            </w:pPr>
            <w:r>
              <w:t>IL</w:t>
            </w:r>
          </w:p>
        </w:tc>
      </w:tr>
      <w:tr w:rsidR="004615A4" w14:paraId="1389D466" w14:textId="77777777" w:rsidTr="008917C9">
        <w:tc>
          <w:tcPr>
            <w:tcW w:w="828" w:type="pct"/>
            <w:shd w:val="pct10" w:color="auto" w:fill="auto"/>
          </w:tcPr>
          <w:p w14:paraId="6D9A15C5" w14:textId="77777777" w:rsidR="004615A4" w:rsidRDefault="004615A4" w:rsidP="00131706">
            <w:pPr>
              <w:jc w:val="center"/>
            </w:pPr>
            <w:r>
              <w:t>Boolean</w:t>
            </w:r>
          </w:p>
        </w:tc>
        <w:tc>
          <w:tcPr>
            <w:tcW w:w="3104" w:type="pct"/>
          </w:tcPr>
          <w:p w14:paraId="4B421A8E" w14:textId="77FAEA54" w:rsidR="004615A4" w:rsidRDefault="004615A4" w:rsidP="00131706">
            <w:r>
              <w:rPr>
                <w:rStyle w:val="Question"/>
              </w:rPr>
              <w:t xml:space="preserve">Within the regulatory framework, what are </w:t>
            </w:r>
            <w:r w:rsidR="0007441C">
              <w:rPr>
                <w:rStyle w:val="Question"/>
              </w:rPr>
              <w:t xml:space="preserve">the </w:t>
            </w:r>
            <w:r>
              <w:rPr>
                <w:rStyle w:val="Question"/>
              </w:rPr>
              <w:t xml:space="preserve">requirements </w:t>
            </w:r>
            <w:r w:rsidRPr="00F239CE">
              <w:rPr>
                <w:rStyle w:val="Question"/>
              </w:rPr>
              <w:t>for</w:t>
            </w:r>
            <w:r>
              <w:rPr>
                <w:rStyle w:val="Question"/>
              </w:rPr>
              <w:t xml:space="preserve"> the operation of</w:t>
            </w:r>
            <w:r w:rsidR="00CD61FE">
              <w:rPr>
                <w:rStyle w:val="Question"/>
              </w:rPr>
              <w:t xml:space="preserve"> </w:t>
            </w:r>
            <w:r>
              <w:rPr>
                <w:rStyle w:val="Question"/>
              </w:rPr>
              <w:t>fuel cycle facilities?</w:t>
            </w:r>
            <w:r w:rsidR="00C13F80">
              <w:rPr>
                <w:rStyle w:val="Question"/>
              </w:rPr>
              <w:t xml:space="preserve"> [Topic 9.4]</w:t>
            </w:r>
          </w:p>
        </w:tc>
        <w:tc>
          <w:tcPr>
            <w:tcW w:w="228" w:type="pct"/>
          </w:tcPr>
          <w:p w14:paraId="42019A52" w14:textId="77777777" w:rsidR="004615A4" w:rsidRDefault="004615A4" w:rsidP="00131706">
            <w:pPr>
              <w:jc w:val="center"/>
            </w:pPr>
            <w:r>
              <w:t>A</w:t>
            </w:r>
          </w:p>
        </w:tc>
        <w:tc>
          <w:tcPr>
            <w:tcW w:w="840" w:type="pct"/>
          </w:tcPr>
          <w:p w14:paraId="528A025F" w14:textId="77777777" w:rsidR="004615A4" w:rsidRDefault="004615A4" w:rsidP="00131706">
            <w:pPr>
              <w:jc w:val="center"/>
            </w:pPr>
            <w:r>
              <w:t>F</w:t>
            </w:r>
          </w:p>
        </w:tc>
      </w:tr>
      <w:tr w:rsidR="004615A4" w14:paraId="47C605A3" w14:textId="77777777" w:rsidTr="008917C9">
        <w:tc>
          <w:tcPr>
            <w:tcW w:w="828" w:type="pct"/>
            <w:shd w:val="pct10" w:color="auto" w:fill="auto"/>
          </w:tcPr>
          <w:p w14:paraId="67D884A2" w14:textId="77777777" w:rsidR="004615A4" w:rsidRDefault="004615A4" w:rsidP="00131706">
            <w:r>
              <w:rPr>
                <w:b/>
              </w:rPr>
              <w:t>Expectation</w:t>
            </w:r>
          </w:p>
        </w:tc>
        <w:tc>
          <w:tcPr>
            <w:tcW w:w="4172" w:type="pct"/>
            <w:gridSpan w:val="3"/>
          </w:tcPr>
          <w:p w14:paraId="78653641" w14:textId="77777777" w:rsidR="004615A4" w:rsidRDefault="004615A4" w:rsidP="00131706">
            <w:r>
              <w:t>The regulatory framework specifies:</w:t>
            </w:r>
          </w:p>
          <w:p w14:paraId="0A0CA703" w14:textId="35E99E7F" w:rsidR="004615A4" w:rsidRDefault="00CD61FE" w:rsidP="00CD61FE">
            <w:r>
              <w:t xml:space="preserve">- </w:t>
            </w:r>
            <w:r w:rsidR="004D21D4">
              <w:t>T</w:t>
            </w:r>
            <w:r w:rsidRPr="00CD61FE">
              <w:t xml:space="preserve">he </w:t>
            </w:r>
            <w:r>
              <w:t xml:space="preserve">nuclear </w:t>
            </w:r>
            <w:r w:rsidRPr="00CD61FE">
              <w:t>fuel cycle facility is operated in accordance with the set of operational limits and conditions</w:t>
            </w:r>
            <w:r>
              <w:t>;</w:t>
            </w:r>
          </w:p>
          <w:p w14:paraId="7ECF54BF" w14:textId="5E7241FB" w:rsidR="00CD61FE" w:rsidRDefault="00CD61FE" w:rsidP="00CD61FE">
            <w:r>
              <w:t xml:space="preserve">- </w:t>
            </w:r>
            <w:r w:rsidR="004D21D4">
              <w:t>A</w:t>
            </w:r>
            <w:r w:rsidRPr="00CD61FE">
              <w:t xml:space="preserve">ll safety related activities </w:t>
            </w:r>
            <w:r>
              <w:t xml:space="preserve">shall be </w:t>
            </w:r>
            <w:r w:rsidRPr="00CD61FE">
              <w:t>adequately analysed and controlled to ensure that the risks associated with ionizing radiation and associated toxic chemicals are kept as low as reasonably achievable</w:t>
            </w:r>
            <w:r>
              <w:t>;</w:t>
            </w:r>
          </w:p>
          <w:p w14:paraId="5048F7BB" w14:textId="605A1DD6" w:rsidR="00CD61FE" w:rsidRDefault="00CD61FE" w:rsidP="00CD61FE">
            <w:r>
              <w:t xml:space="preserve">- </w:t>
            </w:r>
            <w:r w:rsidR="004D21D4">
              <w:t>A</w:t>
            </w:r>
            <w:r w:rsidRPr="00CD61FE">
              <w:t xml:space="preserve">n effective ageing management programme </w:t>
            </w:r>
            <w:r>
              <w:t xml:space="preserve">shall be </w:t>
            </w:r>
            <w:r w:rsidRPr="00CD61FE">
              <w:t>implemented to manage the ageing of items important to safety so that the required safety functions are fulfilled over the entire operating lifetime of the nuclear fuel cycle facility</w:t>
            </w:r>
            <w:r>
              <w:t>;</w:t>
            </w:r>
          </w:p>
          <w:p w14:paraId="4663DF0C" w14:textId="7C378AE8" w:rsidR="00CD61FE" w:rsidRDefault="00CD61FE" w:rsidP="007C2E9C">
            <w:r>
              <w:t xml:space="preserve">- </w:t>
            </w:r>
            <w:r w:rsidR="004D21D4">
              <w:t>T</w:t>
            </w:r>
            <w:r w:rsidRPr="00CD61FE">
              <w:t>he operating organization shall establish and implement a programme for the control of modifications to the facility</w:t>
            </w:r>
            <w:r w:rsidR="007C2E9C">
              <w:t>;</w:t>
            </w:r>
          </w:p>
          <w:p w14:paraId="7D3682A8" w14:textId="79D8E342" w:rsidR="007C2E9C" w:rsidRDefault="007C2E9C" w:rsidP="007C2E9C">
            <w:r>
              <w:t xml:space="preserve">- </w:t>
            </w:r>
            <w:r w:rsidR="004D21D4">
              <w:t>T</w:t>
            </w:r>
            <w:r w:rsidRPr="007C2E9C">
              <w:t>he operating organization shall establish and maintain a system for the control of records and reports in the nuclear fuel cycle facility</w:t>
            </w:r>
            <w:r>
              <w:t>.</w:t>
            </w:r>
          </w:p>
          <w:p w14:paraId="2F3F6463" w14:textId="77777777" w:rsidR="00B24917" w:rsidRDefault="00B24917" w:rsidP="00B24917"/>
          <w:p w14:paraId="5DC0C803" w14:textId="0E8AD621" w:rsidR="00B24917" w:rsidRDefault="00334F79" w:rsidP="00B24917">
            <w:r>
              <w:t>Answer should include</w:t>
            </w:r>
            <w:r w:rsidR="00B24917">
              <w:t xml:space="preserve"> description of any measures planned to improve compliance with IAEA safety requirements relevant to this area.</w:t>
            </w:r>
          </w:p>
        </w:tc>
      </w:tr>
      <w:tr w:rsidR="004615A4" w14:paraId="4C08D177" w14:textId="77777777" w:rsidTr="008917C9">
        <w:tc>
          <w:tcPr>
            <w:tcW w:w="828" w:type="pct"/>
            <w:shd w:val="pct10" w:color="auto" w:fill="auto"/>
          </w:tcPr>
          <w:p w14:paraId="12D3234C" w14:textId="77777777" w:rsidR="004615A4" w:rsidRDefault="004615A4" w:rsidP="00131706">
            <w:r>
              <w:rPr>
                <w:b/>
              </w:rPr>
              <w:t>Help</w:t>
            </w:r>
          </w:p>
        </w:tc>
        <w:tc>
          <w:tcPr>
            <w:tcW w:w="4172" w:type="pct"/>
            <w:gridSpan w:val="3"/>
          </w:tcPr>
          <w:p w14:paraId="48FDCF5C" w14:textId="63234FEE" w:rsidR="004615A4" w:rsidRDefault="00CD61FE" w:rsidP="00CD61FE">
            <w:pPr>
              <w:pStyle w:val="Default"/>
            </w:pPr>
            <w:r>
              <w:rPr>
                <w:sz w:val="21"/>
                <w:szCs w:val="21"/>
              </w:rPr>
              <w:t xml:space="preserve">Facilities are operated within a comprehensive set of operational limits and conditions to prevent situations arising that could lead to anticipated operational occurrences or accident conditions, and to mitigate the consequences of such events if they do occur. </w:t>
            </w:r>
          </w:p>
        </w:tc>
      </w:tr>
      <w:tr w:rsidR="004615A4" w14:paraId="2856C57B" w14:textId="77777777" w:rsidTr="00131706">
        <w:tc>
          <w:tcPr>
            <w:tcW w:w="5000" w:type="pct"/>
            <w:gridSpan w:val="4"/>
            <w:shd w:val="pct10" w:color="auto" w:fill="auto"/>
          </w:tcPr>
          <w:p w14:paraId="0958A24B" w14:textId="77777777" w:rsidR="004615A4" w:rsidRDefault="004615A4" w:rsidP="00131706">
            <w:pPr>
              <w:pStyle w:val="PrimaryQuestionTableHeader"/>
            </w:pPr>
            <w:r>
              <w:t>Question Tags (one row per Tag)</w:t>
            </w:r>
          </w:p>
        </w:tc>
      </w:tr>
      <w:tr w:rsidR="004615A4" w14:paraId="49DCCB05" w14:textId="77777777" w:rsidTr="008917C9">
        <w:tc>
          <w:tcPr>
            <w:tcW w:w="828" w:type="pct"/>
            <w:shd w:val="pct10" w:color="auto" w:fill="auto"/>
          </w:tcPr>
          <w:p w14:paraId="23E2B5EF" w14:textId="77777777" w:rsidR="004615A4" w:rsidRDefault="004615A4" w:rsidP="00131706">
            <w:pPr>
              <w:pStyle w:val="PrimaryQuestionTableHeader"/>
            </w:pPr>
            <w:r>
              <w:t>Category</w:t>
            </w:r>
          </w:p>
        </w:tc>
        <w:tc>
          <w:tcPr>
            <w:tcW w:w="4172" w:type="pct"/>
            <w:gridSpan w:val="3"/>
            <w:shd w:val="pct10" w:color="auto" w:fill="auto"/>
          </w:tcPr>
          <w:p w14:paraId="4B6A58C8" w14:textId="77777777" w:rsidR="004615A4" w:rsidRDefault="004615A4" w:rsidP="00131706">
            <w:pPr>
              <w:pStyle w:val="PrimaryQuestionTableHeader"/>
            </w:pPr>
            <w:r>
              <w:t>Name</w:t>
            </w:r>
          </w:p>
        </w:tc>
      </w:tr>
      <w:tr w:rsidR="004615A4" w14:paraId="68D49CF6" w14:textId="77777777" w:rsidTr="008917C9">
        <w:tc>
          <w:tcPr>
            <w:tcW w:w="828" w:type="pct"/>
          </w:tcPr>
          <w:p w14:paraId="36655AE7" w14:textId="77777777" w:rsidR="004615A4" w:rsidRDefault="004615A4" w:rsidP="00131706"/>
        </w:tc>
        <w:tc>
          <w:tcPr>
            <w:tcW w:w="3104" w:type="pct"/>
          </w:tcPr>
          <w:p w14:paraId="695D32D2" w14:textId="77777777" w:rsidR="004615A4" w:rsidRDefault="004615A4" w:rsidP="00131706"/>
        </w:tc>
        <w:tc>
          <w:tcPr>
            <w:tcW w:w="1068" w:type="pct"/>
            <w:gridSpan w:val="2"/>
          </w:tcPr>
          <w:p w14:paraId="37739980" w14:textId="77777777" w:rsidR="004615A4" w:rsidRDefault="004615A4" w:rsidP="00131706"/>
        </w:tc>
      </w:tr>
      <w:tr w:rsidR="004615A4" w14:paraId="0C763FBC" w14:textId="77777777" w:rsidTr="00131706">
        <w:tc>
          <w:tcPr>
            <w:tcW w:w="5000" w:type="pct"/>
            <w:gridSpan w:val="4"/>
            <w:shd w:val="pct10" w:color="auto" w:fill="auto"/>
          </w:tcPr>
          <w:p w14:paraId="3F9684ED" w14:textId="77777777" w:rsidR="004615A4" w:rsidRDefault="004615A4" w:rsidP="00131706">
            <w:pPr>
              <w:pStyle w:val="PrimaryQuestionTableHeader"/>
            </w:pPr>
            <w:r>
              <w:t>References (one row per reference)</w:t>
            </w:r>
          </w:p>
        </w:tc>
      </w:tr>
      <w:tr w:rsidR="004615A4" w14:paraId="33208DEE" w14:textId="77777777" w:rsidTr="008917C9">
        <w:tc>
          <w:tcPr>
            <w:tcW w:w="828" w:type="pct"/>
            <w:shd w:val="pct10" w:color="auto" w:fill="auto"/>
          </w:tcPr>
          <w:p w14:paraId="2F77B549" w14:textId="77777777" w:rsidR="004615A4" w:rsidRDefault="004615A4" w:rsidP="00131706">
            <w:pPr>
              <w:pStyle w:val="PrimaryQuestionTableHeader"/>
            </w:pPr>
            <w:r>
              <w:t>Name</w:t>
            </w:r>
          </w:p>
        </w:tc>
        <w:tc>
          <w:tcPr>
            <w:tcW w:w="3104" w:type="pct"/>
            <w:shd w:val="pct10" w:color="auto" w:fill="auto"/>
          </w:tcPr>
          <w:p w14:paraId="1E728EE2" w14:textId="77777777" w:rsidR="004615A4" w:rsidRDefault="004615A4" w:rsidP="00131706">
            <w:pPr>
              <w:pStyle w:val="PrimaryQuestionTableHeader"/>
            </w:pPr>
            <w:r>
              <w:t>Comments</w:t>
            </w:r>
          </w:p>
        </w:tc>
        <w:tc>
          <w:tcPr>
            <w:tcW w:w="228" w:type="pct"/>
            <w:shd w:val="pct10" w:color="auto" w:fill="auto"/>
          </w:tcPr>
          <w:p w14:paraId="2BE03404" w14:textId="77777777" w:rsidR="004615A4" w:rsidRDefault="004615A4" w:rsidP="00131706">
            <w:pPr>
              <w:pStyle w:val="PrimaryQuestionTableHeader"/>
            </w:pPr>
            <w:r>
              <w:t>Page</w:t>
            </w:r>
          </w:p>
        </w:tc>
        <w:tc>
          <w:tcPr>
            <w:tcW w:w="840" w:type="pct"/>
            <w:shd w:val="pct10" w:color="auto" w:fill="auto"/>
          </w:tcPr>
          <w:p w14:paraId="533854F8" w14:textId="77777777" w:rsidR="004615A4" w:rsidRDefault="004615A4" w:rsidP="00131706">
            <w:pPr>
              <w:pStyle w:val="PrimaryQuestionTableHeader"/>
            </w:pPr>
            <w:r>
              <w:t>Para</w:t>
            </w:r>
          </w:p>
        </w:tc>
      </w:tr>
      <w:tr w:rsidR="004615A4" w14:paraId="52C1BA26" w14:textId="77777777" w:rsidTr="008917C9">
        <w:tc>
          <w:tcPr>
            <w:tcW w:w="828" w:type="pct"/>
          </w:tcPr>
          <w:p w14:paraId="02F1A327" w14:textId="77777777" w:rsidR="004615A4" w:rsidRDefault="004615A4" w:rsidP="00131706">
            <w:r>
              <w:t>Safety Standards Series No. SSR-4</w:t>
            </w:r>
          </w:p>
        </w:tc>
        <w:tc>
          <w:tcPr>
            <w:tcW w:w="3104" w:type="pct"/>
          </w:tcPr>
          <w:p w14:paraId="0B0CD1C8" w14:textId="77777777" w:rsidR="004615A4" w:rsidRDefault="004615A4" w:rsidP="00131706">
            <w:r>
              <w:t>Safety of Nuclear Fuel Cycle Facilities</w:t>
            </w:r>
          </w:p>
        </w:tc>
        <w:tc>
          <w:tcPr>
            <w:tcW w:w="228" w:type="pct"/>
          </w:tcPr>
          <w:p w14:paraId="1333747A" w14:textId="10935A48" w:rsidR="004615A4" w:rsidRDefault="004134AE" w:rsidP="00131706">
            <w:r>
              <w:t>11</w:t>
            </w:r>
            <w:r w:rsidR="00C831D2">
              <w:t>4</w:t>
            </w:r>
          </w:p>
          <w:p w14:paraId="763721F9" w14:textId="65E0032C" w:rsidR="00C831D2" w:rsidRDefault="004134AE" w:rsidP="00131706">
            <w:r>
              <w:t>11</w:t>
            </w:r>
            <w:r w:rsidR="0007441C">
              <w:t>8</w:t>
            </w:r>
          </w:p>
          <w:p w14:paraId="172FA6F0" w14:textId="5DE69B1B" w:rsidR="00C831D2" w:rsidRDefault="004134AE" w:rsidP="00131706">
            <w:r>
              <w:t>11</w:t>
            </w:r>
            <w:r w:rsidR="00C831D2">
              <w:t>9</w:t>
            </w:r>
          </w:p>
          <w:p w14:paraId="73C1E400" w14:textId="72D938C4" w:rsidR="00C831D2" w:rsidRDefault="00C831D2" w:rsidP="00131706">
            <w:r>
              <w:t>1</w:t>
            </w:r>
            <w:r w:rsidR="004134AE">
              <w:t>2</w:t>
            </w:r>
            <w:r>
              <w:t>0</w:t>
            </w:r>
          </w:p>
          <w:p w14:paraId="05D8AB7F" w14:textId="1263AEDE" w:rsidR="00C831D2" w:rsidRDefault="00C831D2" w:rsidP="00131706">
            <w:r>
              <w:t>1</w:t>
            </w:r>
            <w:r w:rsidR="004134AE">
              <w:t>2</w:t>
            </w:r>
            <w:r>
              <w:t>1</w:t>
            </w:r>
          </w:p>
        </w:tc>
        <w:tc>
          <w:tcPr>
            <w:tcW w:w="840" w:type="pct"/>
          </w:tcPr>
          <w:p w14:paraId="6437D655" w14:textId="212891E7" w:rsidR="004615A4" w:rsidRDefault="004615A4" w:rsidP="00131706">
            <w:r>
              <w:t xml:space="preserve">Requirement </w:t>
            </w:r>
            <w:r w:rsidR="007C2E9C">
              <w:t>57</w:t>
            </w:r>
          </w:p>
          <w:p w14:paraId="7F2037EE" w14:textId="56B96279" w:rsidR="00CD61FE" w:rsidRDefault="00CD61FE" w:rsidP="00131706">
            <w:r>
              <w:t xml:space="preserve">Requirement </w:t>
            </w:r>
            <w:r w:rsidR="007C2E9C">
              <w:t>59</w:t>
            </w:r>
          </w:p>
          <w:p w14:paraId="08FD4F68" w14:textId="3270BFA1" w:rsidR="00CD61FE" w:rsidRDefault="00CD61FE" w:rsidP="00131706">
            <w:r>
              <w:t>Requirement 60</w:t>
            </w:r>
          </w:p>
          <w:p w14:paraId="2F13575F" w14:textId="77777777" w:rsidR="007C2E9C" w:rsidRDefault="007C2E9C" w:rsidP="007C2E9C">
            <w:r>
              <w:t>Requirement 61</w:t>
            </w:r>
          </w:p>
          <w:p w14:paraId="4D265618" w14:textId="5BBF3B89" w:rsidR="004615A4" w:rsidRDefault="007C2E9C" w:rsidP="007C2E9C">
            <w:r>
              <w:t>Requirement 62</w:t>
            </w:r>
            <w:r w:rsidR="004615A4">
              <w:t xml:space="preserve"> </w:t>
            </w:r>
          </w:p>
        </w:tc>
      </w:tr>
    </w:tbl>
    <w:p w14:paraId="4036D426" w14:textId="12758DB3" w:rsidR="004615A4" w:rsidRDefault="004615A4"/>
    <w:p w14:paraId="55F0CC8D" w14:textId="260C8157" w:rsidR="004615A4" w:rsidRDefault="007C2E9C">
      <w:pPr>
        <w:rPr>
          <w:color w:val="000000"/>
          <w:sz w:val="21"/>
          <w:szCs w:val="21"/>
        </w:rPr>
      </w:pPr>
      <w:r>
        <w:rPr>
          <w:color w:val="000000"/>
          <w:sz w:val="21"/>
          <w:szCs w:val="21"/>
        </w:rPr>
        <w:t>FACILITY OPERATIONS</w:t>
      </w:r>
    </w:p>
    <w:p w14:paraId="48CAB44E" w14:textId="4C6C7524" w:rsidR="007C2E9C" w:rsidRDefault="007C2E9C">
      <w:pPr>
        <w:rPr>
          <w:color w:val="000000"/>
          <w:sz w:val="21"/>
          <w:szCs w:val="21"/>
        </w:rPr>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7C2E9C" w14:paraId="49B6F700" w14:textId="77777777" w:rsidTr="008917C9">
        <w:tc>
          <w:tcPr>
            <w:tcW w:w="828" w:type="pct"/>
            <w:shd w:val="pct10" w:color="auto" w:fill="auto"/>
          </w:tcPr>
          <w:p w14:paraId="05B469FA" w14:textId="77777777" w:rsidR="007C2E9C" w:rsidRDefault="007C2E9C" w:rsidP="00131706">
            <w:pPr>
              <w:pStyle w:val="PrimaryQuestionTableHeader"/>
            </w:pPr>
            <w:r>
              <w:t>QTYPE</w:t>
            </w:r>
          </w:p>
        </w:tc>
        <w:tc>
          <w:tcPr>
            <w:tcW w:w="3104" w:type="pct"/>
            <w:shd w:val="pct10" w:color="auto" w:fill="auto"/>
          </w:tcPr>
          <w:p w14:paraId="755250B8" w14:textId="77777777" w:rsidR="007C2E9C" w:rsidRDefault="007C2E9C" w:rsidP="001651EA">
            <w:pPr>
              <w:pStyle w:val="PrimaryQuestionTableHeader"/>
              <w:ind w:left="720"/>
              <w:jc w:val="left"/>
            </w:pPr>
            <w:r>
              <w:t>Primary Question</w:t>
            </w:r>
          </w:p>
        </w:tc>
        <w:tc>
          <w:tcPr>
            <w:tcW w:w="228" w:type="pct"/>
            <w:shd w:val="pct10" w:color="auto" w:fill="auto"/>
          </w:tcPr>
          <w:p w14:paraId="71EF9CD1" w14:textId="77777777" w:rsidR="007C2E9C" w:rsidRDefault="007C2E9C" w:rsidP="00131706">
            <w:pPr>
              <w:pStyle w:val="PrimaryQuestionTableHeader"/>
            </w:pPr>
            <w:r>
              <w:t>SA</w:t>
            </w:r>
          </w:p>
        </w:tc>
        <w:tc>
          <w:tcPr>
            <w:tcW w:w="840" w:type="pct"/>
            <w:shd w:val="pct10" w:color="auto" w:fill="auto"/>
          </w:tcPr>
          <w:p w14:paraId="105FE3E8" w14:textId="77777777" w:rsidR="007C2E9C" w:rsidRDefault="007C2E9C" w:rsidP="00131706">
            <w:pPr>
              <w:pStyle w:val="PrimaryQuestionTableHeader"/>
            </w:pPr>
            <w:r>
              <w:t>IL</w:t>
            </w:r>
          </w:p>
        </w:tc>
      </w:tr>
      <w:tr w:rsidR="007C2E9C" w14:paraId="18DA3664" w14:textId="77777777" w:rsidTr="008917C9">
        <w:tc>
          <w:tcPr>
            <w:tcW w:w="828" w:type="pct"/>
            <w:shd w:val="pct10" w:color="auto" w:fill="auto"/>
          </w:tcPr>
          <w:p w14:paraId="0B2E8BED" w14:textId="77777777" w:rsidR="007C2E9C" w:rsidRDefault="007C2E9C" w:rsidP="00131706">
            <w:pPr>
              <w:jc w:val="center"/>
            </w:pPr>
            <w:r>
              <w:t>Boolean</w:t>
            </w:r>
          </w:p>
        </w:tc>
        <w:tc>
          <w:tcPr>
            <w:tcW w:w="3104" w:type="pct"/>
          </w:tcPr>
          <w:p w14:paraId="13BABD2C" w14:textId="73D6FD4E" w:rsidR="007C2E9C" w:rsidRDefault="007C2E9C" w:rsidP="00131706">
            <w:r>
              <w:rPr>
                <w:rStyle w:val="Question"/>
              </w:rPr>
              <w:t xml:space="preserve">Within the regulatory framework, what are </w:t>
            </w:r>
            <w:r w:rsidR="0007441C">
              <w:rPr>
                <w:rStyle w:val="Question"/>
              </w:rPr>
              <w:t xml:space="preserve">the </w:t>
            </w:r>
            <w:r>
              <w:rPr>
                <w:rStyle w:val="Question"/>
              </w:rPr>
              <w:t xml:space="preserve">requirements </w:t>
            </w:r>
            <w:r w:rsidRPr="00F239CE">
              <w:rPr>
                <w:rStyle w:val="Question"/>
              </w:rPr>
              <w:t>for</w:t>
            </w:r>
            <w:r>
              <w:rPr>
                <w:rStyle w:val="Question"/>
              </w:rPr>
              <w:t xml:space="preserve"> the operating procedures, and o</w:t>
            </w:r>
            <w:r w:rsidRPr="007C2E9C">
              <w:rPr>
                <w:rStyle w:val="Question"/>
              </w:rPr>
              <w:t>perational housekeeping and material conditions</w:t>
            </w:r>
            <w:r>
              <w:rPr>
                <w:rStyle w:val="Question"/>
              </w:rPr>
              <w:t>?</w:t>
            </w:r>
            <w:r w:rsidR="00C13F80">
              <w:rPr>
                <w:rStyle w:val="Question"/>
              </w:rPr>
              <w:t xml:space="preserve"> [Topic 9.4]</w:t>
            </w:r>
          </w:p>
        </w:tc>
        <w:tc>
          <w:tcPr>
            <w:tcW w:w="228" w:type="pct"/>
          </w:tcPr>
          <w:p w14:paraId="7DF7EBB1" w14:textId="77777777" w:rsidR="007C2E9C" w:rsidRDefault="007C2E9C" w:rsidP="00131706">
            <w:pPr>
              <w:jc w:val="center"/>
            </w:pPr>
            <w:r>
              <w:t>A</w:t>
            </w:r>
          </w:p>
        </w:tc>
        <w:tc>
          <w:tcPr>
            <w:tcW w:w="840" w:type="pct"/>
          </w:tcPr>
          <w:p w14:paraId="2B19D3AC" w14:textId="77777777" w:rsidR="007C2E9C" w:rsidRDefault="007C2E9C" w:rsidP="00131706">
            <w:pPr>
              <w:jc w:val="center"/>
            </w:pPr>
            <w:r>
              <w:t>F</w:t>
            </w:r>
          </w:p>
        </w:tc>
      </w:tr>
      <w:tr w:rsidR="007C2E9C" w14:paraId="2CBEF0BB" w14:textId="77777777" w:rsidTr="008917C9">
        <w:tc>
          <w:tcPr>
            <w:tcW w:w="828" w:type="pct"/>
            <w:shd w:val="pct10" w:color="auto" w:fill="auto"/>
          </w:tcPr>
          <w:p w14:paraId="771C9BFF" w14:textId="77777777" w:rsidR="007C2E9C" w:rsidRDefault="007C2E9C" w:rsidP="00131706">
            <w:r>
              <w:rPr>
                <w:b/>
              </w:rPr>
              <w:t>Expectation</w:t>
            </w:r>
          </w:p>
        </w:tc>
        <w:tc>
          <w:tcPr>
            <w:tcW w:w="4172" w:type="pct"/>
            <w:gridSpan w:val="3"/>
          </w:tcPr>
          <w:p w14:paraId="1F99780E" w14:textId="77777777" w:rsidR="007C2E9C" w:rsidRDefault="007C2E9C" w:rsidP="00131706">
            <w:r>
              <w:t>The regulatory framework specifies:</w:t>
            </w:r>
          </w:p>
          <w:p w14:paraId="18630575" w14:textId="4AE1F445" w:rsidR="007C2E9C" w:rsidRDefault="007C2E9C" w:rsidP="00131706">
            <w:r>
              <w:t xml:space="preserve">- </w:t>
            </w:r>
            <w:r w:rsidRPr="007C2E9C">
              <w:t xml:space="preserve">Operating procedures shall be developed that apply comprehensively for normal operation, anticipated operational occurrences and accident conditions, in accordance with the policy of the operating organization and </w:t>
            </w:r>
            <w:r>
              <w:t xml:space="preserve">regulatory </w:t>
            </w:r>
            <w:r w:rsidRPr="007C2E9C">
              <w:t>requirements</w:t>
            </w:r>
            <w:r>
              <w:t>;</w:t>
            </w:r>
          </w:p>
          <w:p w14:paraId="63AFE8B4" w14:textId="77777777" w:rsidR="007C2E9C" w:rsidRDefault="007C2E9C" w:rsidP="00131706">
            <w:r>
              <w:t xml:space="preserve">- </w:t>
            </w:r>
            <w:r w:rsidRPr="007C2E9C">
              <w:t>The operating organization shall develop and implement programmes to maintain a high standard of material conditions, housekeeping and cleanliness in all working areas</w:t>
            </w:r>
            <w:r>
              <w:t>.</w:t>
            </w:r>
          </w:p>
          <w:p w14:paraId="1FE519D8" w14:textId="77777777" w:rsidR="00B24917" w:rsidRDefault="00B24917" w:rsidP="00131706"/>
          <w:p w14:paraId="690981A1" w14:textId="227EAF7E" w:rsidR="00B24917" w:rsidRDefault="00334F79" w:rsidP="00B24917">
            <w:r>
              <w:t>Answer should include</w:t>
            </w:r>
            <w:r w:rsidR="00B24917">
              <w:t xml:space="preserve"> description of any measures planned to improve compliance with IAEA safety requirements relevant to this area.</w:t>
            </w:r>
          </w:p>
        </w:tc>
      </w:tr>
      <w:tr w:rsidR="007C2E9C" w14:paraId="166B44FB" w14:textId="77777777" w:rsidTr="008917C9">
        <w:tc>
          <w:tcPr>
            <w:tcW w:w="828" w:type="pct"/>
            <w:shd w:val="pct10" w:color="auto" w:fill="auto"/>
          </w:tcPr>
          <w:p w14:paraId="3425F759" w14:textId="77777777" w:rsidR="007C2E9C" w:rsidRDefault="007C2E9C" w:rsidP="00131706">
            <w:r>
              <w:rPr>
                <w:b/>
              </w:rPr>
              <w:t>Help</w:t>
            </w:r>
          </w:p>
        </w:tc>
        <w:tc>
          <w:tcPr>
            <w:tcW w:w="4172" w:type="pct"/>
            <w:gridSpan w:val="3"/>
          </w:tcPr>
          <w:p w14:paraId="2F8EDAC3" w14:textId="6BDB8921" w:rsidR="007C2E9C" w:rsidRDefault="007C2E9C" w:rsidP="00131706">
            <w:pPr>
              <w:pStyle w:val="Default"/>
            </w:pPr>
          </w:p>
        </w:tc>
      </w:tr>
      <w:tr w:rsidR="007C2E9C" w14:paraId="7EAD970D" w14:textId="77777777" w:rsidTr="00131706">
        <w:tc>
          <w:tcPr>
            <w:tcW w:w="5000" w:type="pct"/>
            <w:gridSpan w:val="4"/>
            <w:shd w:val="pct10" w:color="auto" w:fill="auto"/>
          </w:tcPr>
          <w:p w14:paraId="2C42185E" w14:textId="77777777" w:rsidR="007C2E9C" w:rsidRDefault="007C2E9C" w:rsidP="00131706">
            <w:pPr>
              <w:pStyle w:val="PrimaryQuestionTableHeader"/>
            </w:pPr>
            <w:r>
              <w:t>Question Tags (one row per Tag)</w:t>
            </w:r>
          </w:p>
        </w:tc>
      </w:tr>
      <w:tr w:rsidR="007C2E9C" w14:paraId="62F75DB7" w14:textId="77777777" w:rsidTr="008917C9">
        <w:tc>
          <w:tcPr>
            <w:tcW w:w="828" w:type="pct"/>
            <w:shd w:val="pct10" w:color="auto" w:fill="auto"/>
          </w:tcPr>
          <w:p w14:paraId="6488C3CF" w14:textId="77777777" w:rsidR="007C2E9C" w:rsidRDefault="007C2E9C" w:rsidP="00131706">
            <w:pPr>
              <w:pStyle w:val="PrimaryQuestionTableHeader"/>
            </w:pPr>
            <w:r>
              <w:t>Category</w:t>
            </w:r>
          </w:p>
        </w:tc>
        <w:tc>
          <w:tcPr>
            <w:tcW w:w="4172" w:type="pct"/>
            <w:gridSpan w:val="3"/>
            <w:shd w:val="pct10" w:color="auto" w:fill="auto"/>
          </w:tcPr>
          <w:p w14:paraId="6DCCC03A" w14:textId="77777777" w:rsidR="007C2E9C" w:rsidRDefault="007C2E9C" w:rsidP="00131706">
            <w:pPr>
              <w:pStyle w:val="PrimaryQuestionTableHeader"/>
            </w:pPr>
            <w:r>
              <w:t>Name</w:t>
            </w:r>
          </w:p>
        </w:tc>
      </w:tr>
      <w:tr w:rsidR="007C2E9C" w14:paraId="1B47FFF2" w14:textId="77777777" w:rsidTr="008917C9">
        <w:tc>
          <w:tcPr>
            <w:tcW w:w="828" w:type="pct"/>
          </w:tcPr>
          <w:p w14:paraId="46D31E01" w14:textId="77777777" w:rsidR="007C2E9C" w:rsidRDefault="007C2E9C" w:rsidP="00131706"/>
        </w:tc>
        <w:tc>
          <w:tcPr>
            <w:tcW w:w="3104" w:type="pct"/>
          </w:tcPr>
          <w:p w14:paraId="2C32F51D" w14:textId="77777777" w:rsidR="007C2E9C" w:rsidRDefault="007C2E9C" w:rsidP="00131706"/>
        </w:tc>
        <w:tc>
          <w:tcPr>
            <w:tcW w:w="1068" w:type="pct"/>
            <w:gridSpan w:val="2"/>
          </w:tcPr>
          <w:p w14:paraId="39F230D4" w14:textId="77777777" w:rsidR="007C2E9C" w:rsidRDefault="007C2E9C" w:rsidP="00131706"/>
        </w:tc>
      </w:tr>
      <w:tr w:rsidR="007C2E9C" w14:paraId="18089595" w14:textId="77777777" w:rsidTr="00131706">
        <w:tc>
          <w:tcPr>
            <w:tcW w:w="5000" w:type="pct"/>
            <w:gridSpan w:val="4"/>
            <w:shd w:val="pct10" w:color="auto" w:fill="auto"/>
          </w:tcPr>
          <w:p w14:paraId="3432B2F8" w14:textId="77777777" w:rsidR="007C2E9C" w:rsidRDefault="007C2E9C" w:rsidP="00131706">
            <w:pPr>
              <w:pStyle w:val="PrimaryQuestionTableHeader"/>
            </w:pPr>
            <w:r>
              <w:t>References (one row per reference)</w:t>
            </w:r>
          </w:p>
        </w:tc>
      </w:tr>
      <w:tr w:rsidR="007C2E9C" w14:paraId="7ABF8ED2" w14:textId="77777777" w:rsidTr="008917C9">
        <w:tc>
          <w:tcPr>
            <w:tcW w:w="828" w:type="pct"/>
            <w:shd w:val="pct10" w:color="auto" w:fill="auto"/>
          </w:tcPr>
          <w:p w14:paraId="1C5F4588" w14:textId="77777777" w:rsidR="007C2E9C" w:rsidRDefault="007C2E9C" w:rsidP="00131706">
            <w:pPr>
              <w:pStyle w:val="PrimaryQuestionTableHeader"/>
            </w:pPr>
            <w:r>
              <w:t>Name</w:t>
            </w:r>
          </w:p>
        </w:tc>
        <w:tc>
          <w:tcPr>
            <w:tcW w:w="3104" w:type="pct"/>
            <w:shd w:val="pct10" w:color="auto" w:fill="auto"/>
          </w:tcPr>
          <w:p w14:paraId="0DFB2210" w14:textId="77777777" w:rsidR="007C2E9C" w:rsidRDefault="007C2E9C" w:rsidP="00131706">
            <w:pPr>
              <w:pStyle w:val="PrimaryQuestionTableHeader"/>
            </w:pPr>
            <w:r>
              <w:t>Comments</w:t>
            </w:r>
          </w:p>
        </w:tc>
        <w:tc>
          <w:tcPr>
            <w:tcW w:w="228" w:type="pct"/>
            <w:shd w:val="pct10" w:color="auto" w:fill="auto"/>
          </w:tcPr>
          <w:p w14:paraId="7656875E" w14:textId="77777777" w:rsidR="007C2E9C" w:rsidRDefault="007C2E9C" w:rsidP="00131706">
            <w:pPr>
              <w:pStyle w:val="PrimaryQuestionTableHeader"/>
            </w:pPr>
            <w:r>
              <w:t>Page</w:t>
            </w:r>
          </w:p>
        </w:tc>
        <w:tc>
          <w:tcPr>
            <w:tcW w:w="840" w:type="pct"/>
            <w:shd w:val="pct10" w:color="auto" w:fill="auto"/>
          </w:tcPr>
          <w:p w14:paraId="70940CE5" w14:textId="77777777" w:rsidR="007C2E9C" w:rsidRDefault="007C2E9C" w:rsidP="00131706">
            <w:pPr>
              <w:pStyle w:val="PrimaryQuestionTableHeader"/>
            </w:pPr>
            <w:r>
              <w:t>Para</w:t>
            </w:r>
          </w:p>
        </w:tc>
      </w:tr>
      <w:tr w:rsidR="007C2E9C" w14:paraId="25DFA7BF" w14:textId="77777777" w:rsidTr="008917C9">
        <w:tc>
          <w:tcPr>
            <w:tcW w:w="828" w:type="pct"/>
          </w:tcPr>
          <w:p w14:paraId="21D70235" w14:textId="77777777" w:rsidR="007C2E9C" w:rsidRDefault="007C2E9C" w:rsidP="00131706">
            <w:r>
              <w:t>Safety Standards Series No. SSR-4</w:t>
            </w:r>
          </w:p>
        </w:tc>
        <w:tc>
          <w:tcPr>
            <w:tcW w:w="3104" w:type="pct"/>
          </w:tcPr>
          <w:p w14:paraId="507C5EBB" w14:textId="77777777" w:rsidR="007C2E9C" w:rsidRDefault="007C2E9C" w:rsidP="00131706">
            <w:r>
              <w:t>Safety of Nuclear Fuel Cycle Facilities</w:t>
            </w:r>
          </w:p>
        </w:tc>
        <w:tc>
          <w:tcPr>
            <w:tcW w:w="228" w:type="pct"/>
          </w:tcPr>
          <w:p w14:paraId="07801F63" w14:textId="15383146" w:rsidR="007C2E9C" w:rsidRDefault="007C2E9C" w:rsidP="00131706">
            <w:r>
              <w:t>1</w:t>
            </w:r>
            <w:r w:rsidR="002C7B41">
              <w:t>2</w:t>
            </w:r>
            <w:r>
              <w:t>3</w:t>
            </w:r>
          </w:p>
          <w:p w14:paraId="4E4AFD9B" w14:textId="27C70DDE" w:rsidR="00C831D2" w:rsidRDefault="00C831D2" w:rsidP="00131706">
            <w:r>
              <w:t>1</w:t>
            </w:r>
            <w:r w:rsidR="002C7B41">
              <w:t>2</w:t>
            </w:r>
            <w:r>
              <w:t>3</w:t>
            </w:r>
          </w:p>
        </w:tc>
        <w:tc>
          <w:tcPr>
            <w:tcW w:w="840" w:type="pct"/>
          </w:tcPr>
          <w:p w14:paraId="1CDAE25E" w14:textId="2C3167FA" w:rsidR="007C2E9C" w:rsidRDefault="007C2E9C" w:rsidP="00131706">
            <w:r>
              <w:t>Requirement 63</w:t>
            </w:r>
          </w:p>
          <w:p w14:paraId="50173882" w14:textId="67430103" w:rsidR="007C2E9C" w:rsidRDefault="007C2E9C" w:rsidP="007C2E9C">
            <w:r>
              <w:t xml:space="preserve">Requirement 64 </w:t>
            </w:r>
          </w:p>
        </w:tc>
      </w:tr>
    </w:tbl>
    <w:p w14:paraId="10332008" w14:textId="6B0C8074" w:rsidR="007C2E9C" w:rsidRDefault="007C2E9C" w:rsidP="007C2E9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7C2E9C" w14:paraId="0239E0A7" w14:textId="77777777" w:rsidTr="008917C9">
        <w:tc>
          <w:tcPr>
            <w:tcW w:w="828" w:type="pct"/>
            <w:shd w:val="pct10" w:color="auto" w:fill="auto"/>
          </w:tcPr>
          <w:p w14:paraId="765FBF3F" w14:textId="77777777" w:rsidR="007C2E9C" w:rsidRDefault="007C2E9C" w:rsidP="00131706">
            <w:pPr>
              <w:pStyle w:val="PrimaryQuestionTableHeader"/>
            </w:pPr>
            <w:r>
              <w:t>QTYPE</w:t>
            </w:r>
          </w:p>
        </w:tc>
        <w:tc>
          <w:tcPr>
            <w:tcW w:w="3104" w:type="pct"/>
            <w:shd w:val="pct10" w:color="auto" w:fill="auto"/>
          </w:tcPr>
          <w:p w14:paraId="5238BBF6" w14:textId="77777777" w:rsidR="007C2E9C" w:rsidRDefault="007C2E9C" w:rsidP="001651EA">
            <w:pPr>
              <w:pStyle w:val="PrimaryQuestionTableHeader"/>
              <w:ind w:left="720"/>
              <w:jc w:val="left"/>
            </w:pPr>
            <w:r>
              <w:t>Primary Question</w:t>
            </w:r>
          </w:p>
        </w:tc>
        <w:tc>
          <w:tcPr>
            <w:tcW w:w="228" w:type="pct"/>
            <w:shd w:val="pct10" w:color="auto" w:fill="auto"/>
          </w:tcPr>
          <w:p w14:paraId="658FB1BE" w14:textId="77777777" w:rsidR="007C2E9C" w:rsidRDefault="007C2E9C" w:rsidP="00131706">
            <w:pPr>
              <w:pStyle w:val="PrimaryQuestionTableHeader"/>
            </w:pPr>
            <w:r>
              <w:t>SA</w:t>
            </w:r>
          </w:p>
        </w:tc>
        <w:tc>
          <w:tcPr>
            <w:tcW w:w="840" w:type="pct"/>
            <w:shd w:val="pct10" w:color="auto" w:fill="auto"/>
          </w:tcPr>
          <w:p w14:paraId="54A2BD02" w14:textId="77777777" w:rsidR="007C2E9C" w:rsidRDefault="007C2E9C" w:rsidP="00131706">
            <w:pPr>
              <w:pStyle w:val="PrimaryQuestionTableHeader"/>
            </w:pPr>
            <w:r>
              <w:t>IL</w:t>
            </w:r>
          </w:p>
        </w:tc>
      </w:tr>
      <w:tr w:rsidR="007C2E9C" w14:paraId="77C400A3" w14:textId="77777777" w:rsidTr="008917C9">
        <w:tc>
          <w:tcPr>
            <w:tcW w:w="828" w:type="pct"/>
            <w:shd w:val="pct10" w:color="auto" w:fill="auto"/>
          </w:tcPr>
          <w:p w14:paraId="016C21DE" w14:textId="77777777" w:rsidR="007C2E9C" w:rsidRDefault="007C2E9C" w:rsidP="00131706">
            <w:pPr>
              <w:jc w:val="center"/>
            </w:pPr>
            <w:r>
              <w:t>Boolean</w:t>
            </w:r>
          </w:p>
        </w:tc>
        <w:tc>
          <w:tcPr>
            <w:tcW w:w="3104" w:type="pct"/>
          </w:tcPr>
          <w:p w14:paraId="2C5BE1CC" w14:textId="461575F9" w:rsidR="007C2E9C" w:rsidRDefault="007C2E9C" w:rsidP="00131706">
            <w:r>
              <w:rPr>
                <w:rStyle w:val="Question"/>
              </w:rPr>
              <w:t xml:space="preserve">Within the regulatory framework, what are </w:t>
            </w:r>
            <w:r w:rsidR="0007441C">
              <w:rPr>
                <w:rStyle w:val="Question"/>
              </w:rPr>
              <w:t xml:space="preserve">the </w:t>
            </w:r>
            <w:r>
              <w:rPr>
                <w:rStyle w:val="Question"/>
              </w:rPr>
              <w:t xml:space="preserve">requirements </w:t>
            </w:r>
            <w:r w:rsidRPr="00F239CE">
              <w:rPr>
                <w:rStyle w:val="Question"/>
              </w:rPr>
              <w:t>for</w:t>
            </w:r>
            <w:r>
              <w:rPr>
                <w:rStyle w:val="Question"/>
              </w:rPr>
              <w:t xml:space="preserve"> the </w:t>
            </w:r>
            <w:r w:rsidRPr="007C2E9C">
              <w:rPr>
                <w:rStyle w:val="Question"/>
              </w:rPr>
              <w:t>maintenance, periodic testing and inspection</w:t>
            </w:r>
            <w:r>
              <w:rPr>
                <w:rStyle w:val="Question"/>
              </w:rPr>
              <w:t>?</w:t>
            </w:r>
            <w:r w:rsidR="00C13F80">
              <w:rPr>
                <w:rStyle w:val="Question"/>
              </w:rPr>
              <w:t xml:space="preserve"> [Topic 9.4]</w:t>
            </w:r>
          </w:p>
        </w:tc>
        <w:tc>
          <w:tcPr>
            <w:tcW w:w="228" w:type="pct"/>
          </w:tcPr>
          <w:p w14:paraId="5BF216A9" w14:textId="77777777" w:rsidR="007C2E9C" w:rsidRDefault="007C2E9C" w:rsidP="00131706">
            <w:pPr>
              <w:jc w:val="center"/>
            </w:pPr>
            <w:r>
              <w:t>A</w:t>
            </w:r>
          </w:p>
        </w:tc>
        <w:tc>
          <w:tcPr>
            <w:tcW w:w="840" w:type="pct"/>
          </w:tcPr>
          <w:p w14:paraId="715C29FF" w14:textId="77777777" w:rsidR="007C2E9C" w:rsidRDefault="007C2E9C" w:rsidP="00131706">
            <w:pPr>
              <w:jc w:val="center"/>
            </w:pPr>
            <w:r>
              <w:t>F</w:t>
            </w:r>
          </w:p>
        </w:tc>
      </w:tr>
      <w:tr w:rsidR="007C2E9C" w14:paraId="1CEBBD37" w14:textId="77777777" w:rsidTr="008917C9">
        <w:tc>
          <w:tcPr>
            <w:tcW w:w="828" w:type="pct"/>
            <w:shd w:val="pct10" w:color="auto" w:fill="auto"/>
          </w:tcPr>
          <w:p w14:paraId="6549DEDC" w14:textId="77777777" w:rsidR="007C2E9C" w:rsidRDefault="007C2E9C" w:rsidP="00131706">
            <w:r>
              <w:rPr>
                <w:b/>
              </w:rPr>
              <w:t>Expectation</w:t>
            </w:r>
          </w:p>
        </w:tc>
        <w:tc>
          <w:tcPr>
            <w:tcW w:w="4172" w:type="pct"/>
            <w:gridSpan w:val="3"/>
          </w:tcPr>
          <w:p w14:paraId="2BE9243D" w14:textId="77777777" w:rsidR="007C2E9C" w:rsidRDefault="007C2E9C" w:rsidP="007C2E9C">
            <w:r>
              <w:t>The regulatory framework specifies t</w:t>
            </w:r>
            <w:r w:rsidRPr="007C2E9C">
              <w:t>he operating organization shall ensure that effective programmes for maintenance, periodic testing and inspection are established and implemented</w:t>
            </w:r>
            <w:r w:rsidR="00B24917">
              <w:t>.</w:t>
            </w:r>
          </w:p>
          <w:p w14:paraId="2A20081C" w14:textId="77777777" w:rsidR="00B24917" w:rsidRDefault="00B24917" w:rsidP="00B24917"/>
          <w:p w14:paraId="3A424F5F" w14:textId="56CD4917" w:rsidR="00B24917" w:rsidRDefault="00334F79" w:rsidP="00B24917">
            <w:r>
              <w:t>Answer should include</w:t>
            </w:r>
            <w:r w:rsidR="00B24917">
              <w:t xml:space="preserve"> description of any measures planned to improve compliance with IAEA safety requirements relevant to this area.</w:t>
            </w:r>
          </w:p>
        </w:tc>
      </w:tr>
      <w:tr w:rsidR="007C2E9C" w14:paraId="32F9B983" w14:textId="77777777" w:rsidTr="008917C9">
        <w:tc>
          <w:tcPr>
            <w:tcW w:w="828" w:type="pct"/>
            <w:shd w:val="pct10" w:color="auto" w:fill="auto"/>
          </w:tcPr>
          <w:p w14:paraId="1AC6A852" w14:textId="77777777" w:rsidR="007C2E9C" w:rsidRDefault="007C2E9C" w:rsidP="00131706">
            <w:r>
              <w:rPr>
                <w:b/>
              </w:rPr>
              <w:t>Help</w:t>
            </w:r>
          </w:p>
        </w:tc>
        <w:tc>
          <w:tcPr>
            <w:tcW w:w="4172" w:type="pct"/>
            <w:gridSpan w:val="3"/>
          </w:tcPr>
          <w:p w14:paraId="52341440" w14:textId="60B390C6" w:rsidR="00B24917" w:rsidRDefault="007C2E9C" w:rsidP="00B24917">
            <w:r w:rsidRPr="007C2E9C">
              <w:t>Maintenance, periodic testing and inspection are conducted to ensure that items important to safety are able to function in accordance with their design intent and safety requirements, in compliance with the operational limits and conditions, and shall support the long</w:t>
            </w:r>
            <w:r>
              <w:t>-</w:t>
            </w:r>
            <w:r w:rsidRPr="007C2E9C">
              <w:t>term safety of the facility.</w:t>
            </w:r>
          </w:p>
        </w:tc>
      </w:tr>
      <w:tr w:rsidR="007C2E9C" w14:paraId="2FF91E7C" w14:textId="77777777" w:rsidTr="00131706">
        <w:tc>
          <w:tcPr>
            <w:tcW w:w="5000" w:type="pct"/>
            <w:gridSpan w:val="4"/>
            <w:shd w:val="pct10" w:color="auto" w:fill="auto"/>
          </w:tcPr>
          <w:p w14:paraId="314E9D66" w14:textId="77777777" w:rsidR="007C2E9C" w:rsidRDefault="007C2E9C" w:rsidP="00131706">
            <w:pPr>
              <w:pStyle w:val="PrimaryQuestionTableHeader"/>
            </w:pPr>
            <w:r>
              <w:t>Question Tags (one row per Tag)</w:t>
            </w:r>
          </w:p>
        </w:tc>
      </w:tr>
      <w:tr w:rsidR="007C2E9C" w14:paraId="0BB8EAC9" w14:textId="77777777" w:rsidTr="008917C9">
        <w:tc>
          <w:tcPr>
            <w:tcW w:w="828" w:type="pct"/>
            <w:shd w:val="pct10" w:color="auto" w:fill="auto"/>
          </w:tcPr>
          <w:p w14:paraId="03133904" w14:textId="77777777" w:rsidR="007C2E9C" w:rsidRDefault="007C2E9C" w:rsidP="00131706">
            <w:pPr>
              <w:pStyle w:val="PrimaryQuestionTableHeader"/>
            </w:pPr>
            <w:r>
              <w:t>Category</w:t>
            </w:r>
          </w:p>
        </w:tc>
        <w:tc>
          <w:tcPr>
            <w:tcW w:w="4172" w:type="pct"/>
            <w:gridSpan w:val="3"/>
            <w:shd w:val="pct10" w:color="auto" w:fill="auto"/>
          </w:tcPr>
          <w:p w14:paraId="137F0A40" w14:textId="77777777" w:rsidR="007C2E9C" w:rsidRDefault="007C2E9C" w:rsidP="00131706">
            <w:pPr>
              <w:pStyle w:val="PrimaryQuestionTableHeader"/>
            </w:pPr>
            <w:r>
              <w:t>Name</w:t>
            </w:r>
          </w:p>
        </w:tc>
      </w:tr>
      <w:tr w:rsidR="007C2E9C" w14:paraId="45FAB734" w14:textId="77777777" w:rsidTr="008917C9">
        <w:tc>
          <w:tcPr>
            <w:tcW w:w="828" w:type="pct"/>
          </w:tcPr>
          <w:p w14:paraId="5013C79B" w14:textId="77777777" w:rsidR="007C2E9C" w:rsidRDefault="007C2E9C" w:rsidP="00131706"/>
        </w:tc>
        <w:tc>
          <w:tcPr>
            <w:tcW w:w="3104" w:type="pct"/>
          </w:tcPr>
          <w:p w14:paraId="21DD740E" w14:textId="77777777" w:rsidR="007C2E9C" w:rsidRDefault="007C2E9C" w:rsidP="00131706"/>
        </w:tc>
        <w:tc>
          <w:tcPr>
            <w:tcW w:w="1068" w:type="pct"/>
            <w:gridSpan w:val="2"/>
          </w:tcPr>
          <w:p w14:paraId="47BA0265" w14:textId="77777777" w:rsidR="007C2E9C" w:rsidRDefault="007C2E9C" w:rsidP="00131706"/>
        </w:tc>
      </w:tr>
      <w:tr w:rsidR="007C2E9C" w14:paraId="1861FEAC" w14:textId="77777777" w:rsidTr="00131706">
        <w:tc>
          <w:tcPr>
            <w:tcW w:w="5000" w:type="pct"/>
            <w:gridSpan w:val="4"/>
            <w:shd w:val="pct10" w:color="auto" w:fill="auto"/>
          </w:tcPr>
          <w:p w14:paraId="3E532FEA" w14:textId="77777777" w:rsidR="007C2E9C" w:rsidRDefault="007C2E9C" w:rsidP="00131706">
            <w:pPr>
              <w:pStyle w:val="PrimaryQuestionTableHeader"/>
            </w:pPr>
            <w:r>
              <w:t>References (one row per reference)</w:t>
            </w:r>
          </w:p>
        </w:tc>
      </w:tr>
      <w:tr w:rsidR="007C2E9C" w14:paraId="28D4AB2B" w14:textId="77777777" w:rsidTr="008917C9">
        <w:tc>
          <w:tcPr>
            <w:tcW w:w="828" w:type="pct"/>
            <w:shd w:val="pct10" w:color="auto" w:fill="auto"/>
          </w:tcPr>
          <w:p w14:paraId="0273DE16" w14:textId="77777777" w:rsidR="007C2E9C" w:rsidRDefault="007C2E9C" w:rsidP="00131706">
            <w:pPr>
              <w:pStyle w:val="PrimaryQuestionTableHeader"/>
            </w:pPr>
            <w:r>
              <w:t>Name</w:t>
            </w:r>
          </w:p>
        </w:tc>
        <w:tc>
          <w:tcPr>
            <w:tcW w:w="3104" w:type="pct"/>
            <w:shd w:val="pct10" w:color="auto" w:fill="auto"/>
          </w:tcPr>
          <w:p w14:paraId="321B9E0D" w14:textId="77777777" w:rsidR="007C2E9C" w:rsidRDefault="007C2E9C" w:rsidP="00131706">
            <w:pPr>
              <w:pStyle w:val="PrimaryQuestionTableHeader"/>
            </w:pPr>
            <w:r>
              <w:t>Comments</w:t>
            </w:r>
          </w:p>
        </w:tc>
        <w:tc>
          <w:tcPr>
            <w:tcW w:w="228" w:type="pct"/>
            <w:shd w:val="pct10" w:color="auto" w:fill="auto"/>
          </w:tcPr>
          <w:p w14:paraId="688B2B12" w14:textId="77777777" w:rsidR="007C2E9C" w:rsidRDefault="007C2E9C" w:rsidP="00131706">
            <w:pPr>
              <w:pStyle w:val="PrimaryQuestionTableHeader"/>
            </w:pPr>
            <w:r>
              <w:t>Page</w:t>
            </w:r>
          </w:p>
        </w:tc>
        <w:tc>
          <w:tcPr>
            <w:tcW w:w="840" w:type="pct"/>
            <w:shd w:val="pct10" w:color="auto" w:fill="auto"/>
          </w:tcPr>
          <w:p w14:paraId="3E0033EC" w14:textId="77777777" w:rsidR="007C2E9C" w:rsidRDefault="007C2E9C" w:rsidP="00131706">
            <w:pPr>
              <w:pStyle w:val="PrimaryQuestionTableHeader"/>
            </w:pPr>
            <w:r>
              <w:t>Para</w:t>
            </w:r>
          </w:p>
        </w:tc>
      </w:tr>
      <w:tr w:rsidR="007C2E9C" w14:paraId="624588E6" w14:textId="77777777" w:rsidTr="008917C9">
        <w:tc>
          <w:tcPr>
            <w:tcW w:w="828" w:type="pct"/>
          </w:tcPr>
          <w:p w14:paraId="01B76093" w14:textId="77777777" w:rsidR="007C2E9C" w:rsidRDefault="007C2E9C" w:rsidP="00131706">
            <w:r>
              <w:t>Safety Standards Series No. SSR-4</w:t>
            </w:r>
          </w:p>
        </w:tc>
        <w:tc>
          <w:tcPr>
            <w:tcW w:w="3104" w:type="pct"/>
          </w:tcPr>
          <w:p w14:paraId="7300939B" w14:textId="77777777" w:rsidR="007C2E9C" w:rsidRDefault="007C2E9C" w:rsidP="00131706">
            <w:r>
              <w:t>Safety of Nuclear Fuel Cycle Facilities</w:t>
            </w:r>
          </w:p>
        </w:tc>
        <w:tc>
          <w:tcPr>
            <w:tcW w:w="228" w:type="pct"/>
          </w:tcPr>
          <w:p w14:paraId="782BA7F4" w14:textId="1A6BC369" w:rsidR="007C2E9C" w:rsidRDefault="007C2E9C" w:rsidP="00131706">
            <w:r>
              <w:t>1</w:t>
            </w:r>
            <w:r w:rsidR="002C7B41">
              <w:t>2</w:t>
            </w:r>
            <w:r w:rsidR="00C831D2">
              <w:t>4</w:t>
            </w:r>
          </w:p>
        </w:tc>
        <w:tc>
          <w:tcPr>
            <w:tcW w:w="840" w:type="pct"/>
          </w:tcPr>
          <w:p w14:paraId="052B1EB4" w14:textId="38217380" w:rsidR="007C2E9C" w:rsidRDefault="007C2E9C" w:rsidP="00131706">
            <w:r>
              <w:t>Requirement 65</w:t>
            </w:r>
          </w:p>
        </w:tc>
      </w:tr>
    </w:tbl>
    <w:p w14:paraId="77D6B32D" w14:textId="20A1D186" w:rsidR="007C2E9C" w:rsidRDefault="007C2E9C">
      <w:pPr>
        <w:rPr>
          <w:color w:val="000000"/>
          <w:sz w:val="21"/>
          <w:szCs w:val="21"/>
        </w:rPr>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7C2E9C" w14:paraId="3533DDDE" w14:textId="77777777" w:rsidTr="008917C9">
        <w:tc>
          <w:tcPr>
            <w:tcW w:w="828" w:type="pct"/>
            <w:shd w:val="pct10" w:color="auto" w:fill="auto"/>
          </w:tcPr>
          <w:p w14:paraId="036611D9" w14:textId="77777777" w:rsidR="007C2E9C" w:rsidRDefault="007C2E9C" w:rsidP="00131706">
            <w:pPr>
              <w:pStyle w:val="PrimaryQuestionTableHeader"/>
            </w:pPr>
            <w:r>
              <w:t>QTYPE</w:t>
            </w:r>
          </w:p>
        </w:tc>
        <w:tc>
          <w:tcPr>
            <w:tcW w:w="3104" w:type="pct"/>
            <w:shd w:val="pct10" w:color="auto" w:fill="auto"/>
          </w:tcPr>
          <w:p w14:paraId="7DC75546" w14:textId="77777777" w:rsidR="007C2E9C" w:rsidRDefault="007C2E9C" w:rsidP="001651EA">
            <w:pPr>
              <w:pStyle w:val="PrimaryQuestionTableHeader"/>
              <w:ind w:left="720"/>
              <w:jc w:val="left"/>
            </w:pPr>
            <w:r>
              <w:t>Primary Question</w:t>
            </w:r>
          </w:p>
        </w:tc>
        <w:tc>
          <w:tcPr>
            <w:tcW w:w="228" w:type="pct"/>
            <w:shd w:val="pct10" w:color="auto" w:fill="auto"/>
          </w:tcPr>
          <w:p w14:paraId="631F4C0A" w14:textId="77777777" w:rsidR="007C2E9C" w:rsidRDefault="007C2E9C" w:rsidP="00131706">
            <w:pPr>
              <w:pStyle w:val="PrimaryQuestionTableHeader"/>
            </w:pPr>
            <w:r>
              <w:t>SA</w:t>
            </w:r>
          </w:p>
        </w:tc>
        <w:tc>
          <w:tcPr>
            <w:tcW w:w="840" w:type="pct"/>
            <w:shd w:val="pct10" w:color="auto" w:fill="auto"/>
          </w:tcPr>
          <w:p w14:paraId="42B502A9" w14:textId="77777777" w:rsidR="007C2E9C" w:rsidRDefault="007C2E9C" w:rsidP="00131706">
            <w:pPr>
              <w:pStyle w:val="PrimaryQuestionTableHeader"/>
            </w:pPr>
            <w:r>
              <w:t>IL</w:t>
            </w:r>
          </w:p>
        </w:tc>
      </w:tr>
      <w:tr w:rsidR="007C2E9C" w14:paraId="49126C3F" w14:textId="77777777" w:rsidTr="008917C9">
        <w:tc>
          <w:tcPr>
            <w:tcW w:w="828" w:type="pct"/>
            <w:shd w:val="pct10" w:color="auto" w:fill="auto"/>
          </w:tcPr>
          <w:p w14:paraId="21D36AA3" w14:textId="77777777" w:rsidR="007C2E9C" w:rsidRDefault="007C2E9C" w:rsidP="00131706">
            <w:pPr>
              <w:jc w:val="center"/>
            </w:pPr>
            <w:r>
              <w:t>Boolean</w:t>
            </w:r>
          </w:p>
        </w:tc>
        <w:tc>
          <w:tcPr>
            <w:tcW w:w="3104" w:type="pct"/>
          </w:tcPr>
          <w:p w14:paraId="46AEB2A6" w14:textId="591B0D32" w:rsidR="007C2E9C" w:rsidRDefault="007C2E9C" w:rsidP="00643101">
            <w:r>
              <w:rPr>
                <w:rStyle w:val="Question"/>
              </w:rPr>
              <w:t xml:space="preserve">Within the regulatory framework, what are </w:t>
            </w:r>
            <w:r w:rsidR="00D94F35">
              <w:rPr>
                <w:rStyle w:val="Question"/>
              </w:rPr>
              <w:t xml:space="preserve">the </w:t>
            </w:r>
            <w:r>
              <w:rPr>
                <w:rStyle w:val="Question"/>
              </w:rPr>
              <w:t xml:space="preserve">requirements </w:t>
            </w:r>
            <w:r w:rsidR="00643101">
              <w:rPr>
                <w:rStyle w:val="Question"/>
              </w:rPr>
              <w:t>for a</w:t>
            </w:r>
            <w:r w:rsidR="00643101" w:rsidRPr="00643101">
              <w:rPr>
                <w:rStyle w:val="Question"/>
              </w:rPr>
              <w:t xml:space="preserve">ll operations with fissile material </w:t>
            </w:r>
            <w:r w:rsidR="00643101">
              <w:rPr>
                <w:rStyle w:val="Question"/>
              </w:rPr>
              <w:t xml:space="preserve">to </w:t>
            </w:r>
            <w:r w:rsidR="00643101" w:rsidRPr="00643101">
              <w:rPr>
                <w:rStyle w:val="Question"/>
              </w:rPr>
              <w:t>be carried out</w:t>
            </w:r>
            <w:r w:rsidR="00D94F35">
              <w:rPr>
                <w:rStyle w:val="Question"/>
              </w:rPr>
              <w:t>,</w:t>
            </w:r>
            <w:r w:rsidR="00643101" w:rsidRPr="00643101">
              <w:rPr>
                <w:rStyle w:val="Question"/>
              </w:rPr>
              <w:t xml:space="preserve"> to maintain an adequate margin of subcriticality, under operational states and conditions that are referred to as credible abnormal conditions or conditions included in the design basis</w:t>
            </w:r>
            <w:r>
              <w:rPr>
                <w:rStyle w:val="Question"/>
              </w:rPr>
              <w:t>?</w:t>
            </w:r>
            <w:r w:rsidR="00C13F80">
              <w:rPr>
                <w:rStyle w:val="Question"/>
              </w:rPr>
              <w:t xml:space="preserve"> [Topic 9.4]</w:t>
            </w:r>
          </w:p>
        </w:tc>
        <w:tc>
          <w:tcPr>
            <w:tcW w:w="228" w:type="pct"/>
          </w:tcPr>
          <w:p w14:paraId="3708766D" w14:textId="77777777" w:rsidR="007C2E9C" w:rsidRDefault="007C2E9C" w:rsidP="00131706">
            <w:pPr>
              <w:jc w:val="center"/>
            </w:pPr>
            <w:r>
              <w:t>A</w:t>
            </w:r>
          </w:p>
        </w:tc>
        <w:tc>
          <w:tcPr>
            <w:tcW w:w="840" w:type="pct"/>
          </w:tcPr>
          <w:p w14:paraId="5AB4118E" w14:textId="77777777" w:rsidR="007C2E9C" w:rsidRDefault="007C2E9C" w:rsidP="00131706">
            <w:pPr>
              <w:jc w:val="center"/>
            </w:pPr>
            <w:r>
              <w:t>F</w:t>
            </w:r>
          </w:p>
        </w:tc>
      </w:tr>
      <w:tr w:rsidR="007C2E9C" w14:paraId="17621C89" w14:textId="77777777" w:rsidTr="008917C9">
        <w:tc>
          <w:tcPr>
            <w:tcW w:w="828" w:type="pct"/>
            <w:shd w:val="pct10" w:color="auto" w:fill="auto"/>
          </w:tcPr>
          <w:p w14:paraId="4AC980A2" w14:textId="77777777" w:rsidR="007C2E9C" w:rsidRDefault="007C2E9C" w:rsidP="00131706">
            <w:r>
              <w:rPr>
                <w:b/>
              </w:rPr>
              <w:t>Expectation</w:t>
            </w:r>
          </w:p>
        </w:tc>
        <w:tc>
          <w:tcPr>
            <w:tcW w:w="4172" w:type="pct"/>
            <w:gridSpan w:val="3"/>
          </w:tcPr>
          <w:p w14:paraId="1321AFED" w14:textId="77777777" w:rsidR="007C2E9C" w:rsidRDefault="007C2E9C" w:rsidP="00643101">
            <w:r>
              <w:t>The regulatory framework specifies</w:t>
            </w:r>
            <w:r w:rsidR="00643101">
              <w:t xml:space="preserve"> </w:t>
            </w:r>
            <w:r w:rsidR="00643101" w:rsidRPr="00643101">
              <w:t>All operations with fissile material shall be carried out to maintain an adequate margin of subcriticality, under operational states and conditions that are referred to as credible abnormal conditions or conditions included in the design basis.</w:t>
            </w:r>
          </w:p>
          <w:p w14:paraId="0E66D5AB" w14:textId="77777777" w:rsidR="00B24917" w:rsidRDefault="00B24917" w:rsidP="00B24917"/>
          <w:p w14:paraId="6B898FE4" w14:textId="07D1430C" w:rsidR="00B24917" w:rsidRDefault="00334F79" w:rsidP="00B24917">
            <w:r>
              <w:lastRenderedPageBreak/>
              <w:t>Answer should include</w:t>
            </w:r>
            <w:r w:rsidR="00B24917">
              <w:t xml:space="preserve"> description of any measures planned to improve compliance with IAEA safety requirements relevant to this area.</w:t>
            </w:r>
          </w:p>
        </w:tc>
      </w:tr>
      <w:tr w:rsidR="007C2E9C" w14:paraId="3F763798" w14:textId="77777777" w:rsidTr="008917C9">
        <w:tc>
          <w:tcPr>
            <w:tcW w:w="828" w:type="pct"/>
            <w:shd w:val="pct10" w:color="auto" w:fill="auto"/>
          </w:tcPr>
          <w:p w14:paraId="29ED6D3E" w14:textId="77777777" w:rsidR="007C2E9C" w:rsidRDefault="007C2E9C" w:rsidP="00131706">
            <w:r>
              <w:rPr>
                <w:b/>
              </w:rPr>
              <w:lastRenderedPageBreak/>
              <w:t>Help</w:t>
            </w:r>
          </w:p>
        </w:tc>
        <w:tc>
          <w:tcPr>
            <w:tcW w:w="4172" w:type="pct"/>
            <w:gridSpan w:val="3"/>
          </w:tcPr>
          <w:p w14:paraId="1484A337" w14:textId="1BA9B69D" w:rsidR="007C2E9C" w:rsidRDefault="00643101" w:rsidP="00643101">
            <w:pPr>
              <w:pStyle w:val="Default"/>
            </w:pPr>
            <w:r>
              <w:rPr>
                <w:sz w:val="21"/>
                <w:szCs w:val="21"/>
              </w:rPr>
              <w:t xml:space="preserve">The criticality safety programme ensures operators are aware of the criticality hazard. Operators are trained in and made aware of the conditions that may cause a criticality. All operations to which nuclear criticality safety is pertinent is governed by approved procedures. </w:t>
            </w:r>
          </w:p>
        </w:tc>
      </w:tr>
      <w:tr w:rsidR="007C2E9C" w14:paraId="61533FA6" w14:textId="77777777" w:rsidTr="00131706">
        <w:tc>
          <w:tcPr>
            <w:tcW w:w="5000" w:type="pct"/>
            <w:gridSpan w:val="4"/>
            <w:shd w:val="pct10" w:color="auto" w:fill="auto"/>
          </w:tcPr>
          <w:p w14:paraId="353F880E" w14:textId="77777777" w:rsidR="007C2E9C" w:rsidRDefault="007C2E9C" w:rsidP="00131706">
            <w:pPr>
              <w:pStyle w:val="PrimaryQuestionTableHeader"/>
            </w:pPr>
            <w:r>
              <w:t>Question Tags (one row per Tag)</w:t>
            </w:r>
          </w:p>
        </w:tc>
      </w:tr>
      <w:tr w:rsidR="007C2E9C" w14:paraId="38AC206C" w14:textId="77777777" w:rsidTr="008917C9">
        <w:tc>
          <w:tcPr>
            <w:tcW w:w="828" w:type="pct"/>
            <w:shd w:val="pct10" w:color="auto" w:fill="auto"/>
          </w:tcPr>
          <w:p w14:paraId="51BDB6D8" w14:textId="77777777" w:rsidR="007C2E9C" w:rsidRDefault="007C2E9C" w:rsidP="00131706">
            <w:pPr>
              <w:pStyle w:val="PrimaryQuestionTableHeader"/>
            </w:pPr>
            <w:r>
              <w:t>Category</w:t>
            </w:r>
          </w:p>
        </w:tc>
        <w:tc>
          <w:tcPr>
            <w:tcW w:w="4172" w:type="pct"/>
            <w:gridSpan w:val="3"/>
            <w:shd w:val="pct10" w:color="auto" w:fill="auto"/>
          </w:tcPr>
          <w:p w14:paraId="761C59C0" w14:textId="77777777" w:rsidR="007C2E9C" w:rsidRDefault="007C2E9C" w:rsidP="00131706">
            <w:pPr>
              <w:pStyle w:val="PrimaryQuestionTableHeader"/>
            </w:pPr>
            <w:r>
              <w:t>Name</w:t>
            </w:r>
          </w:p>
        </w:tc>
      </w:tr>
      <w:tr w:rsidR="007C2E9C" w14:paraId="400BE5D7" w14:textId="77777777" w:rsidTr="008917C9">
        <w:tc>
          <w:tcPr>
            <w:tcW w:w="828" w:type="pct"/>
          </w:tcPr>
          <w:p w14:paraId="3E64AADF" w14:textId="77777777" w:rsidR="007C2E9C" w:rsidRDefault="007C2E9C" w:rsidP="00131706"/>
        </w:tc>
        <w:tc>
          <w:tcPr>
            <w:tcW w:w="3104" w:type="pct"/>
          </w:tcPr>
          <w:p w14:paraId="36FC0C79" w14:textId="77777777" w:rsidR="007C2E9C" w:rsidRDefault="007C2E9C" w:rsidP="00131706"/>
        </w:tc>
        <w:tc>
          <w:tcPr>
            <w:tcW w:w="1068" w:type="pct"/>
            <w:gridSpan w:val="2"/>
          </w:tcPr>
          <w:p w14:paraId="7E77412A" w14:textId="77777777" w:rsidR="007C2E9C" w:rsidRDefault="007C2E9C" w:rsidP="00131706"/>
        </w:tc>
      </w:tr>
      <w:tr w:rsidR="007C2E9C" w14:paraId="1436B55A" w14:textId="77777777" w:rsidTr="00131706">
        <w:tc>
          <w:tcPr>
            <w:tcW w:w="5000" w:type="pct"/>
            <w:gridSpan w:val="4"/>
            <w:shd w:val="pct10" w:color="auto" w:fill="auto"/>
          </w:tcPr>
          <w:p w14:paraId="237D2D11" w14:textId="77777777" w:rsidR="007C2E9C" w:rsidRDefault="007C2E9C" w:rsidP="00131706">
            <w:pPr>
              <w:pStyle w:val="PrimaryQuestionTableHeader"/>
            </w:pPr>
            <w:r>
              <w:t>References (one row per reference)</w:t>
            </w:r>
          </w:p>
        </w:tc>
      </w:tr>
      <w:tr w:rsidR="007C2E9C" w14:paraId="258204EE" w14:textId="77777777" w:rsidTr="008917C9">
        <w:tc>
          <w:tcPr>
            <w:tcW w:w="828" w:type="pct"/>
            <w:shd w:val="pct10" w:color="auto" w:fill="auto"/>
          </w:tcPr>
          <w:p w14:paraId="11D7FED0" w14:textId="77777777" w:rsidR="007C2E9C" w:rsidRDefault="007C2E9C" w:rsidP="00131706">
            <w:pPr>
              <w:pStyle w:val="PrimaryQuestionTableHeader"/>
            </w:pPr>
            <w:r>
              <w:t>Name</w:t>
            </w:r>
          </w:p>
        </w:tc>
        <w:tc>
          <w:tcPr>
            <w:tcW w:w="3104" w:type="pct"/>
            <w:shd w:val="pct10" w:color="auto" w:fill="auto"/>
          </w:tcPr>
          <w:p w14:paraId="26571F1F" w14:textId="77777777" w:rsidR="007C2E9C" w:rsidRDefault="007C2E9C" w:rsidP="00131706">
            <w:pPr>
              <w:pStyle w:val="PrimaryQuestionTableHeader"/>
            </w:pPr>
            <w:r>
              <w:t>Comments</w:t>
            </w:r>
          </w:p>
        </w:tc>
        <w:tc>
          <w:tcPr>
            <w:tcW w:w="228" w:type="pct"/>
            <w:shd w:val="pct10" w:color="auto" w:fill="auto"/>
          </w:tcPr>
          <w:p w14:paraId="7751AC85" w14:textId="77777777" w:rsidR="007C2E9C" w:rsidRDefault="007C2E9C" w:rsidP="00131706">
            <w:pPr>
              <w:pStyle w:val="PrimaryQuestionTableHeader"/>
            </w:pPr>
            <w:r>
              <w:t>Page</w:t>
            </w:r>
          </w:p>
        </w:tc>
        <w:tc>
          <w:tcPr>
            <w:tcW w:w="840" w:type="pct"/>
            <w:shd w:val="pct10" w:color="auto" w:fill="auto"/>
          </w:tcPr>
          <w:p w14:paraId="1354565E" w14:textId="77777777" w:rsidR="007C2E9C" w:rsidRDefault="007C2E9C" w:rsidP="00131706">
            <w:pPr>
              <w:pStyle w:val="PrimaryQuestionTableHeader"/>
            </w:pPr>
            <w:r>
              <w:t>Para</w:t>
            </w:r>
          </w:p>
        </w:tc>
      </w:tr>
      <w:tr w:rsidR="007C2E9C" w14:paraId="22EFA12F" w14:textId="77777777" w:rsidTr="008917C9">
        <w:tc>
          <w:tcPr>
            <w:tcW w:w="828" w:type="pct"/>
          </w:tcPr>
          <w:p w14:paraId="0803DB75" w14:textId="77777777" w:rsidR="007C2E9C" w:rsidRDefault="007C2E9C" w:rsidP="00131706">
            <w:r>
              <w:t>Safety Standards Series No. SSR-4</w:t>
            </w:r>
          </w:p>
        </w:tc>
        <w:tc>
          <w:tcPr>
            <w:tcW w:w="3104" w:type="pct"/>
          </w:tcPr>
          <w:p w14:paraId="1706C570" w14:textId="77777777" w:rsidR="007C2E9C" w:rsidRDefault="007C2E9C" w:rsidP="00131706">
            <w:r>
              <w:t>Safety of Nuclear Fuel Cycle Facilities</w:t>
            </w:r>
          </w:p>
        </w:tc>
        <w:tc>
          <w:tcPr>
            <w:tcW w:w="228" w:type="pct"/>
          </w:tcPr>
          <w:p w14:paraId="79D11A6C" w14:textId="33344ABE" w:rsidR="007C2E9C" w:rsidRDefault="007C2E9C" w:rsidP="00131706">
            <w:r>
              <w:t>1</w:t>
            </w:r>
            <w:r w:rsidR="002C7B41">
              <w:t>2</w:t>
            </w:r>
            <w:r w:rsidR="00C831D2">
              <w:t>5</w:t>
            </w:r>
          </w:p>
        </w:tc>
        <w:tc>
          <w:tcPr>
            <w:tcW w:w="840" w:type="pct"/>
          </w:tcPr>
          <w:p w14:paraId="34B51B93" w14:textId="3E422DF4" w:rsidR="007C2E9C" w:rsidRDefault="007C2E9C" w:rsidP="00643101">
            <w:r>
              <w:t>Requirement 6</w:t>
            </w:r>
            <w:r w:rsidR="00643101">
              <w:t>6</w:t>
            </w:r>
          </w:p>
        </w:tc>
      </w:tr>
    </w:tbl>
    <w:p w14:paraId="0268A3F1" w14:textId="77777777" w:rsidR="007C2E9C" w:rsidRDefault="007C2E9C">
      <w:pPr>
        <w:rPr>
          <w:color w:val="000000"/>
          <w:sz w:val="21"/>
          <w:szCs w:val="21"/>
        </w:rPr>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643101" w14:paraId="66AA914E" w14:textId="77777777" w:rsidTr="008917C9">
        <w:tc>
          <w:tcPr>
            <w:tcW w:w="828" w:type="pct"/>
            <w:shd w:val="pct10" w:color="auto" w:fill="auto"/>
          </w:tcPr>
          <w:p w14:paraId="4C9C9E19" w14:textId="77777777" w:rsidR="00643101" w:rsidRDefault="00643101" w:rsidP="00131706">
            <w:pPr>
              <w:pStyle w:val="PrimaryQuestionTableHeader"/>
            </w:pPr>
            <w:r>
              <w:t>QTYPE</w:t>
            </w:r>
          </w:p>
        </w:tc>
        <w:tc>
          <w:tcPr>
            <w:tcW w:w="3104" w:type="pct"/>
            <w:shd w:val="pct10" w:color="auto" w:fill="auto"/>
          </w:tcPr>
          <w:p w14:paraId="2F69F149" w14:textId="77777777" w:rsidR="00643101" w:rsidRDefault="00643101" w:rsidP="001651EA">
            <w:pPr>
              <w:pStyle w:val="PrimaryQuestionTableHeader"/>
              <w:ind w:left="720"/>
              <w:jc w:val="left"/>
            </w:pPr>
            <w:r>
              <w:t>Primary Question</w:t>
            </w:r>
          </w:p>
        </w:tc>
        <w:tc>
          <w:tcPr>
            <w:tcW w:w="228" w:type="pct"/>
            <w:shd w:val="pct10" w:color="auto" w:fill="auto"/>
          </w:tcPr>
          <w:p w14:paraId="0E5A4CF2" w14:textId="77777777" w:rsidR="00643101" w:rsidRDefault="00643101" w:rsidP="00131706">
            <w:pPr>
              <w:pStyle w:val="PrimaryQuestionTableHeader"/>
            </w:pPr>
            <w:r>
              <w:t>SA</w:t>
            </w:r>
          </w:p>
        </w:tc>
        <w:tc>
          <w:tcPr>
            <w:tcW w:w="840" w:type="pct"/>
            <w:shd w:val="pct10" w:color="auto" w:fill="auto"/>
          </w:tcPr>
          <w:p w14:paraId="3946A812" w14:textId="77777777" w:rsidR="00643101" w:rsidRDefault="00643101" w:rsidP="00131706">
            <w:pPr>
              <w:pStyle w:val="PrimaryQuestionTableHeader"/>
            </w:pPr>
            <w:r>
              <w:t>IL</w:t>
            </w:r>
          </w:p>
        </w:tc>
      </w:tr>
      <w:tr w:rsidR="00643101" w14:paraId="10CBD7CB" w14:textId="77777777" w:rsidTr="008917C9">
        <w:tc>
          <w:tcPr>
            <w:tcW w:w="828" w:type="pct"/>
            <w:shd w:val="pct10" w:color="auto" w:fill="auto"/>
          </w:tcPr>
          <w:p w14:paraId="38954437" w14:textId="77777777" w:rsidR="00643101" w:rsidRDefault="00643101" w:rsidP="00131706">
            <w:pPr>
              <w:jc w:val="center"/>
            </w:pPr>
            <w:r>
              <w:t>Boolean</w:t>
            </w:r>
          </w:p>
        </w:tc>
        <w:tc>
          <w:tcPr>
            <w:tcW w:w="3104" w:type="pct"/>
          </w:tcPr>
          <w:p w14:paraId="26440299" w14:textId="4CA259B7" w:rsidR="00643101" w:rsidRDefault="00643101" w:rsidP="00131706">
            <w:pPr>
              <w:rPr>
                <w:rStyle w:val="Question"/>
              </w:rPr>
            </w:pPr>
            <w:r>
              <w:rPr>
                <w:rStyle w:val="Question"/>
              </w:rPr>
              <w:t>Within the regulatory framework, what are</w:t>
            </w:r>
            <w:r w:rsidR="00D94F35">
              <w:rPr>
                <w:rStyle w:val="Question"/>
              </w:rPr>
              <w:t xml:space="preserve"> the</w:t>
            </w:r>
            <w:r>
              <w:rPr>
                <w:rStyle w:val="Question"/>
              </w:rPr>
              <w:t xml:space="preserve"> requirements </w:t>
            </w:r>
            <w:r w:rsidRPr="00F239CE">
              <w:rPr>
                <w:rStyle w:val="Question"/>
              </w:rPr>
              <w:t>for</w:t>
            </w:r>
            <w:r>
              <w:rPr>
                <w:rStyle w:val="Question"/>
              </w:rPr>
              <w:t xml:space="preserve"> the</w:t>
            </w:r>
          </w:p>
          <w:p w14:paraId="5166B484" w14:textId="4A21FB65" w:rsidR="00643101" w:rsidRDefault="00643101" w:rsidP="00643101">
            <w:r w:rsidRPr="00643101">
              <w:rPr>
                <w:rStyle w:val="Question"/>
              </w:rPr>
              <w:t>radiation protection programme and management of radioactive waste and effluents</w:t>
            </w:r>
            <w:r>
              <w:rPr>
                <w:rStyle w:val="Question"/>
              </w:rPr>
              <w:t>?</w:t>
            </w:r>
            <w:r w:rsidR="00C13F80">
              <w:rPr>
                <w:rStyle w:val="Question"/>
              </w:rPr>
              <w:t xml:space="preserve"> [Topic 9.4]</w:t>
            </w:r>
          </w:p>
        </w:tc>
        <w:tc>
          <w:tcPr>
            <w:tcW w:w="228" w:type="pct"/>
          </w:tcPr>
          <w:p w14:paraId="6C28112E" w14:textId="77777777" w:rsidR="00643101" w:rsidRDefault="00643101" w:rsidP="00131706">
            <w:pPr>
              <w:jc w:val="center"/>
            </w:pPr>
            <w:r>
              <w:t>A</w:t>
            </w:r>
          </w:p>
        </w:tc>
        <w:tc>
          <w:tcPr>
            <w:tcW w:w="840" w:type="pct"/>
          </w:tcPr>
          <w:p w14:paraId="5827FAC2" w14:textId="77777777" w:rsidR="00643101" w:rsidRDefault="00643101" w:rsidP="00131706">
            <w:pPr>
              <w:jc w:val="center"/>
            </w:pPr>
            <w:r>
              <w:t>F</w:t>
            </w:r>
          </w:p>
        </w:tc>
      </w:tr>
      <w:tr w:rsidR="00643101" w14:paraId="634CC018" w14:textId="77777777" w:rsidTr="008917C9">
        <w:tc>
          <w:tcPr>
            <w:tcW w:w="828" w:type="pct"/>
            <w:shd w:val="pct10" w:color="auto" w:fill="auto"/>
          </w:tcPr>
          <w:p w14:paraId="76A09A79" w14:textId="77777777" w:rsidR="00643101" w:rsidRDefault="00643101" w:rsidP="00131706">
            <w:r>
              <w:rPr>
                <w:b/>
              </w:rPr>
              <w:t>Expectation</w:t>
            </w:r>
          </w:p>
        </w:tc>
        <w:tc>
          <w:tcPr>
            <w:tcW w:w="4172" w:type="pct"/>
            <w:gridSpan w:val="3"/>
          </w:tcPr>
          <w:p w14:paraId="0A531AE8" w14:textId="399088F6" w:rsidR="00643101" w:rsidRDefault="00643101" w:rsidP="00131706">
            <w:r>
              <w:t>The regulatory framework specifies:</w:t>
            </w:r>
          </w:p>
          <w:p w14:paraId="78E308F3" w14:textId="3523FBEF" w:rsidR="00643101" w:rsidRDefault="00643101" w:rsidP="00131706">
            <w:r>
              <w:t xml:space="preserve">- </w:t>
            </w:r>
            <w:r w:rsidRPr="00643101">
              <w:t>The operating organization shall establish and implement a radiation protection programme</w:t>
            </w:r>
            <w:r>
              <w:t>;</w:t>
            </w:r>
          </w:p>
          <w:p w14:paraId="4084D10C" w14:textId="2BEAA2EA" w:rsidR="00643101" w:rsidRDefault="00643101" w:rsidP="00131706">
            <w:r>
              <w:t xml:space="preserve">- </w:t>
            </w:r>
            <w:r w:rsidRPr="00643101">
              <w:t>The operating organization shall establish and implement a programme for the management of radioactive waste and effluents</w:t>
            </w:r>
            <w:r>
              <w:t>.</w:t>
            </w:r>
          </w:p>
          <w:p w14:paraId="63F8E0BB" w14:textId="77777777" w:rsidR="00B24917" w:rsidRDefault="00B24917" w:rsidP="00B24917"/>
          <w:p w14:paraId="313BEF01" w14:textId="35E457D8" w:rsidR="00643101" w:rsidRDefault="00334F79" w:rsidP="00B24917">
            <w:r>
              <w:t>Answer should include</w:t>
            </w:r>
            <w:r w:rsidR="00B24917">
              <w:t xml:space="preserve"> description of any measures planned to improve compliance with IAEA safety requirements relevant to this area.</w:t>
            </w:r>
          </w:p>
        </w:tc>
      </w:tr>
      <w:tr w:rsidR="00643101" w14:paraId="068617EA" w14:textId="77777777" w:rsidTr="008917C9">
        <w:tc>
          <w:tcPr>
            <w:tcW w:w="828" w:type="pct"/>
            <w:shd w:val="pct10" w:color="auto" w:fill="auto"/>
          </w:tcPr>
          <w:p w14:paraId="1272448B" w14:textId="77777777" w:rsidR="00643101" w:rsidRDefault="00643101" w:rsidP="00131706">
            <w:r>
              <w:rPr>
                <w:b/>
              </w:rPr>
              <w:t>Help</w:t>
            </w:r>
          </w:p>
        </w:tc>
        <w:tc>
          <w:tcPr>
            <w:tcW w:w="4172" w:type="pct"/>
            <w:gridSpan w:val="3"/>
          </w:tcPr>
          <w:p w14:paraId="052DE982" w14:textId="03474C15" w:rsidR="00643101" w:rsidRPr="00643101" w:rsidRDefault="00643101" w:rsidP="00643101">
            <w:r w:rsidRPr="00643101">
              <w:t>The radiation protection programme ensure that for all operational states and design basis accidents, doses due to exposure to ionizing radiation and doses due to any discharges of radioactive material from the facility are kept as low as reasonably achievable and are below authorized limits</w:t>
            </w:r>
          </w:p>
          <w:p w14:paraId="44BC4A95" w14:textId="6A7E51C3" w:rsidR="00794FE0" w:rsidRDefault="00643101" w:rsidP="00B24917">
            <w:r w:rsidRPr="00643101">
              <w:t xml:space="preserve">The </w:t>
            </w:r>
            <w:r w:rsidR="00794FE0">
              <w:t>objective is to en</w:t>
            </w:r>
            <w:r w:rsidR="00B24917">
              <w:t>s</w:t>
            </w:r>
            <w:r w:rsidR="00794FE0">
              <w:t>u</w:t>
            </w:r>
            <w:r w:rsidR="00B24917">
              <w:t xml:space="preserve">re the </w:t>
            </w:r>
            <w:r w:rsidRPr="00643101">
              <w:t xml:space="preserve">facility </w:t>
            </w:r>
            <w:r w:rsidR="00B24917">
              <w:t xml:space="preserve">is </w:t>
            </w:r>
            <w:r w:rsidRPr="00643101">
              <w:t>operated so as to control and minimize, as far as reasonably achievable, the generation of radioactive waste of all kinds in terms of both activity and volume.</w:t>
            </w:r>
          </w:p>
        </w:tc>
      </w:tr>
      <w:tr w:rsidR="00643101" w14:paraId="5A110700" w14:textId="77777777" w:rsidTr="00131706">
        <w:tc>
          <w:tcPr>
            <w:tcW w:w="5000" w:type="pct"/>
            <w:gridSpan w:val="4"/>
            <w:shd w:val="pct10" w:color="auto" w:fill="auto"/>
          </w:tcPr>
          <w:p w14:paraId="6150210E" w14:textId="77777777" w:rsidR="00643101" w:rsidRDefault="00643101" w:rsidP="00131706">
            <w:pPr>
              <w:pStyle w:val="PrimaryQuestionTableHeader"/>
            </w:pPr>
            <w:r>
              <w:t>Question Tags (one row per Tag)</w:t>
            </w:r>
          </w:p>
        </w:tc>
      </w:tr>
      <w:tr w:rsidR="00643101" w14:paraId="281A91AF" w14:textId="77777777" w:rsidTr="008917C9">
        <w:tc>
          <w:tcPr>
            <w:tcW w:w="828" w:type="pct"/>
            <w:shd w:val="pct10" w:color="auto" w:fill="auto"/>
          </w:tcPr>
          <w:p w14:paraId="5A4680F0" w14:textId="77777777" w:rsidR="00643101" w:rsidRDefault="00643101" w:rsidP="00131706">
            <w:pPr>
              <w:pStyle w:val="PrimaryQuestionTableHeader"/>
            </w:pPr>
            <w:r>
              <w:t>Category</w:t>
            </w:r>
          </w:p>
        </w:tc>
        <w:tc>
          <w:tcPr>
            <w:tcW w:w="4172" w:type="pct"/>
            <w:gridSpan w:val="3"/>
            <w:shd w:val="pct10" w:color="auto" w:fill="auto"/>
          </w:tcPr>
          <w:p w14:paraId="5DCD4D47" w14:textId="77777777" w:rsidR="00643101" w:rsidRDefault="00643101" w:rsidP="00131706">
            <w:pPr>
              <w:pStyle w:val="PrimaryQuestionTableHeader"/>
            </w:pPr>
            <w:r>
              <w:t>Name</w:t>
            </w:r>
          </w:p>
        </w:tc>
      </w:tr>
      <w:tr w:rsidR="00643101" w14:paraId="31BA0B2A" w14:textId="77777777" w:rsidTr="008917C9">
        <w:tc>
          <w:tcPr>
            <w:tcW w:w="828" w:type="pct"/>
          </w:tcPr>
          <w:p w14:paraId="1E53A7D7" w14:textId="77777777" w:rsidR="00643101" w:rsidRDefault="00643101" w:rsidP="00131706"/>
        </w:tc>
        <w:tc>
          <w:tcPr>
            <w:tcW w:w="3104" w:type="pct"/>
          </w:tcPr>
          <w:p w14:paraId="0A5A9E9A" w14:textId="77777777" w:rsidR="00643101" w:rsidRDefault="00643101" w:rsidP="00131706"/>
        </w:tc>
        <w:tc>
          <w:tcPr>
            <w:tcW w:w="1068" w:type="pct"/>
            <w:gridSpan w:val="2"/>
          </w:tcPr>
          <w:p w14:paraId="518335F6" w14:textId="77777777" w:rsidR="00643101" w:rsidRDefault="00643101" w:rsidP="00131706"/>
        </w:tc>
      </w:tr>
      <w:tr w:rsidR="00643101" w14:paraId="613935D3" w14:textId="77777777" w:rsidTr="00131706">
        <w:tc>
          <w:tcPr>
            <w:tcW w:w="5000" w:type="pct"/>
            <w:gridSpan w:val="4"/>
            <w:shd w:val="pct10" w:color="auto" w:fill="auto"/>
          </w:tcPr>
          <w:p w14:paraId="494B1A35" w14:textId="77777777" w:rsidR="00643101" w:rsidRDefault="00643101" w:rsidP="00131706">
            <w:pPr>
              <w:pStyle w:val="PrimaryQuestionTableHeader"/>
            </w:pPr>
            <w:r>
              <w:t>References (one row per reference)</w:t>
            </w:r>
          </w:p>
        </w:tc>
      </w:tr>
      <w:tr w:rsidR="00643101" w14:paraId="17C7CA4D" w14:textId="77777777" w:rsidTr="008917C9">
        <w:tc>
          <w:tcPr>
            <w:tcW w:w="828" w:type="pct"/>
            <w:shd w:val="pct10" w:color="auto" w:fill="auto"/>
          </w:tcPr>
          <w:p w14:paraId="6AD2BFEF" w14:textId="77777777" w:rsidR="00643101" w:rsidRDefault="00643101" w:rsidP="00131706">
            <w:pPr>
              <w:pStyle w:val="PrimaryQuestionTableHeader"/>
            </w:pPr>
            <w:r>
              <w:t>Name</w:t>
            </w:r>
          </w:p>
        </w:tc>
        <w:tc>
          <w:tcPr>
            <w:tcW w:w="3104" w:type="pct"/>
            <w:shd w:val="pct10" w:color="auto" w:fill="auto"/>
          </w:tcPr>
          <w:p w14:paraId="321A1D53" w14:textId="77777777" w:rsidR="00643101" w:rsidRDefault="00643101" w:rsidP="00131706">
            <w:pPr>
              <w:pStyle w:val="PrimaryQuestionTableHeader"/>
            </w:pPr>
            <w:r>
              <w:t>Comments</w:t>
            </w:r>
          </w:p>
        </w:tc>
        <w:tc>
          <w:tcPr>
            <w:tcW w:w="228" w:type="pct"/>
            <w:shd w:val="pct10" w:color="auto" w:fill="auto"/>
          </w:tcPr>
          <w:p w14:paraId="2EE3C967" w14:textId="77777777" w:rsidR="00643101" w:rsidRDefault="00643101" w:rsidP="00131706">
            <w:pPr>
              <w:pStyle w:val="PrimaryQuestionTableHeader"/>
            </w:pPr>
            <w:r>
              <w:t>Page</w:t>
            </w:r>
          </w:p>
        </w:tc>
        <w:tc>
          <w:tcPr>
            <w:tcW w:w="840" w:type="pct"/>
            <w:shd w:val="pct10" w:color="auto" w:fill="auto"/>
          </w:tcPr>
          <w:p w14:paraId="73B23C7F" w14:textId="77777777" w:rsidR="00643101" w:rsidRDefault="00643101" w:rsidP="00131706">
            <w:pPr>
              <w:pStyle w:val="PrimaryQuestionTableHeader"/>
            </w:pPr>
            <w:r>
              <w:t>Para</w:t>
            </w:r>
          </w:p>
        </w:tc>
      </w:tr>
      <w:tr w:rsidR="00643101" w14:paraId="49E08CD7" w14:textId="77777777" w:rsidTr="008917C9">
        <w:tc>
          <w:tcPr>
            <w:tcW w:w="828" w:type="pct"/>
          </w:tcPr>
          <w:p w14:paraId="66A8B0AE" w14:textId="77777777" w:rsidR="00643101" w:rsidRDefault="00643101" w:rsidP="00131706">
            <w:r>
              <w:t>Safety Standards Series No. SSR-4</w:t>
            </w:r>
          </w:p>
        </w:tc>
        <w:tc>
          <w:tcPr>
            <w:tcW w:w="3104" w:type="pct"/>
          </w:tcPr>
          <w:p w14:paraId="708EF2B4" w14:textId="77777777" w:rsidR="00643101" w:rsidRDefault="00643101" w:rsidP="00131706">
            <w:r>
              <w:t>Safety of Nuclear Fuel Cycle Facilities</w:t>
            </w:r>
          </w:p>
        </w:tc>
        <w:tc>
          <w:tcPr>
            <w:tcW w:w="228" w:type="pct"/>
          </w:tcPr>
          <w:p w14:paraId="1EF99994" w14:textId="78242C51" w:rsidR="00643101" w:rsidRDefault="00C831D2" w:rsidP="00131706">
            <w:r>
              <w:t>1</w:t>
            </w:r>
            <w:r w:rsidR="002C7B41">
              <w:t>2</w:t>
            </w:r>
            <w:r>
              <w:t>8</w:t>
            </w:r>
          </w:p>
          <w:p w14:paraId="3701C805" w14:textId="1EC522B4" w:rsidR="00C831D2" w:rsidRDefault="00C831D2" w:rsidP="00131706">
            <w:r>
              <w:t>1</w:t>
            </w:r>
            <w:r w:rsidR="002C7B41">
              <w:t>3</w:t>
            </w:r>
            <w:r>
              <w:t>0</w:t>
            </w:r>
          </w:p>
        </w:tc>
        <w:tc>
          <w:tcPr>
            <w:tcW w:w="840" w:type="pct"/>
          </w:tcPr>
          <w:p w14:paraId="5A633F8E" w14:textId="42548F4D" w:rsidR="00643101" w:rsidRDefault="00643101" w:rsidP="00131706">
            <w:r>
              <w:t>Requirement 67</w:t>
            </w:r>
          </w:p>
          <w:p w14:paraId="3DCE4126" w14:textId="77777777" w:rsidR="00643101" w:rsidRDefault="00643101" w:rsidP="00131706">
            <w:r>
              <w:t>Requirement 68</w:t>
            </w:r>
          </w:p>
          <w:p w14:paraId="2C8A1F53" w14:textId="405CA90D" w:rsidR="00643101" w:rsidRDefault="00643101" w:rsidP="00131706"/>
        </w:tc>
      </w:tr>
    </w:tbl>
    <w:p w14:paraId="4687FE34" w14:textId="77777777" w:rsidR="00643101" w:rsidRDefault="00643101" w:rsidP="00643101">
      <w:pPr>
        <w:rPr>
          <w:color w:val="000000"/>
          <w:sz w:val="21"/>
          <w:szCs w:val="21"/>
        </w:rPr>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643101" w14:paraId="4BBEC678" w14:textId="77777777" w:rsidTr="008917C9">
        <w:tc>
          <w:tcPr>
            <w:tcW w:w="828" w:type="pct"/>
            <w:shd w:val="pct10" w:color="auto" w:fill="auto"/>
          </w:tcPr>
          <w:p w14:paraId="4C77CC28" w14:textId="77777777" w:rsidR="00643101" w:rsidRDefault="00643101" w:rsidP="00131706">
            <w:pPr>
              <w:pStyle w:val="PrimaryQuestionTableHeader"/>
            </w:pPr>
            <w:r>
              <w:t>QTYPE</w:t>
            </w:r>
          </w:p>
        </w:tc>
        <w:tc>
          <w:tcPr>
            <w:tcW w:w="3104" w:type="pct"/>
            <w:shd w:val="pct10" w:color="auto" w:fill="auto"/>
          </w:tcPr>
          <w:p w14:paraId="2ADFED54" w14:textId="77777777" w:rsidR="00643101" w:rsidRDefault="00643101" w:rsidP="001651EA">
            <w:pPr>
              <w:pStyle w:val="PrimaryQuestionTableHeader"/>
              <w:ind w:left="720"/>
              <w:jc w:val="left"/>
            </w:pPr>
            <w:r>
              <w:t>Primary Question</w:t>
            </w:r>
          </w:p>
        </w:tc>
        <w:tc>
          <w:tcPr>
            <w:tcW w:w="228" w:type="pct"/>
            <w:shd w:val="pct10" w:color="auto" w:fill="auto"/>
          </w:tcPr>
          <w:p w14:paraId="6BA07E56" w14:textId="77777777" w:rsidR="00643101" w:rsidRDefault="00643101" w:rsidP="00131706">
            <w:pPr>
              <w:pStyle w:val="PrimaryQuestionTableHeader"/>
            </w:pPr>
            <w:r>
              <w:t>SA</w:t>
            </w:r>
          </w:p>
        </w:tc>
        <w:tc>
          <w:tcPr>
            <w:tcW w:w="840" w:type="pct"/>
            <w:shd w:val="pct10" w:color="auto" w:fill="auto"/>
          </w:tcPr>
          <w:p w14:paraId="071BACBF" w14:textId="77777777" w:rsidR="00643101" w:rsidRDefault="00643101" w:rsidP="00131706">
            <w:pPr>
              <w:pStyle w:val="PrimaryQuestionTableHeader"/>
            </w:pPr>
            <w:r>
              <w:t>IL</w:t>
            </w:r>
          </w:p>
        </w:tc>
      </w:tr>
      <w:tr w:rsidR="00643101" w14:paraId="15AAE7F9" w14:textId="77777777" w:rsidTr="008917C9">
        <w:tc>
          <w:tcPr>
            <w:tcW w:w="828" w:type="pct"/>
            <w:shd w:val="pct10" w:color="auto" w:fill="auto"/>
          </w:tcPr>
          <w:p w14:paraId="70D0D470" w14:textId="77777777" w:rsidR="00643101" w:rsidRDefault="00643101" w:rsidP="00131706">
            <w:pPr>
              <w:jc w:val="center"/>
            </w:pPr>
            <w:r>
              <w:t>Boolean</w:t>
            </w:r>
          </w:p>
        </w:tc>
        <w:tc>
          <w:tcPr>
            <w:tcW w:w="3104" w:type="pct"/>
          </w:tcPr>
          <w:p w14:paraId="1672CDA4" w14:textId="493CA2D2" w:rsidR="00643101" w:rsidRDefault="00643101" w:rsidP="00131706">
            <w:r>
              <w:rPr>
                <w:rStyle w:val="Question"/>
              </w:rPr>
              <w:t>Within the regulatory framework, what are</w:t>
            </w:r>
            <w:r w:rsidR="00D94F35">
              <w:rPr>
                <w:rStyle w:val="Question"/>
              </w:rPr>
              <w:t xml:space="preserve"> the</w:t>
            </w:r>
            <w:r>
              <w:rPr>
                <w:rStyle w:val="Question"/>
              </w:rPr>
              <w:t xml:space="preserve"> requirements </w:t>
            </w:r>
            <w:r w:rsidRPr="00F239CE">
              <w:rPr>
                <w:rStyle w:val="Question"/>
              </w:rPr>
              <w:t>for</w:t>
            </w:r>
            <w:r>
              <w:rPr>
                <w:rStyle w:val="Question"/>
              </w:rPr>
              <w:t xml:space="preserve"> the </w:t>
            </w:r>
            <w:r w:rsidRPr="00643101">
              <w:rPr>
                <w:rStyle w:val="Question"/>
              </w:rPr>
              <w:t>operational safety programmes</w:t>
            </w:r>
            <w:r>
              <w:rPr>
                <w:rStyle w:val="Question"/>
              </w:rPr>
              <w:t>?</w:t>
            </w:r>
            <w:r w:rsidR="00C13F80">
              <w:rPr>
                <w:rStyle w:val="Question"/>
              </w:rPr>
              <w:t xml:space="preserve"> [Topic 9.4]</w:t>
            </w:r>
          </w:p>
        </w:tc>
        <w:tc>
          <w:tcPr>
            <w:tcW w:w="228" w:type="pct"/>
          </w:tcPr>
          <w:p w14:paraId="4D47D748" w14:textId="77777777" w:rsidR="00643101" w:rsidRDefault="00643101" w:rsidP="00131706">
            <w:pPr>
              <w:jc w:val="center"/>
            </w:pPr>
            <w:r>
              <w:t>A</w:t>
            </w:r>
          </w:p>
        </w:tc>
        <w:tc>
          <w:tcPr>
            <w:tcW w:w="840" w:type="pct"/>
          </w:tcPr>
          <w:p w14:paraId="581AC2AA" w14:textId="77777777" w:rsidR="00643101" w:rsidRDefault="00643101" w:rsidP="00131706">
            <w:pPr>
              <w:jc w:val="center"/>
            </w:pPr>
            <w:r>
              <w:t>F</w:t>
            </w:r>
          </w:p>
        </w:tc>
      </w:tr>
      <w:tr w:rsidR="00643101" w14:paraId="49DA3AB1" w14:textId="77777777" w:rsidTr="008917C9">
        <w:tc>
          <w:tcPr>
            <w:tcW w:w="828" w:type="pct"/>
            <w:shd w:val="pct10" w:color="auto" w:fill="auto"/>
          </w:tcPr>
          <w:p w14:paraId="5978C6B4" w14:textId="77777777" w:rsidR="00643101" w:rsidRDefault="00643101" w:rsidP="00131706">
            <w:r>
              <w:rPr>
                <w:b/>
              </w:rPr>
              <w:t>Expectation</w:t>
            </w:r>
          </w:p>
        </w:tc>
        <w:tc>
          <w:tcPr>
            <w:tcW w:w="4172" w:type="pct"/>
            <w:gridSpan w:val="3"/>
          </w:tcPr>
          <w:p w14:paraId="096BD623" w14:textId="77777777" w:rsidR="00643101" w:rsidRDefault="00643101" w:rsidP="00131706">
            <w:r>
              <w:t>The regulatory framework specifies:</w:t>
            </w:r>
          </w:p>
          <w:p w14:paraId="304BFFDA" w14:textId="77777777" w:rsidR="00643101" w:rsidRDefault="00643101" w:rsidP="00131706">
            <w:r>
              <w:t xml:space="preserve">- </w:t>
            </w:r>
            <w:r w:rsidRPr="00643101">
              <w:t>The operating organization shall make arrangements for ensuring protection against fire and explosion</w:t>
            </w:r>
            <w:r>
              <w:t>;</w:t>
            </w:r>
          </w:p>
          <w:p w14:paraId="43A9E32D" w14:textId="77777777" w:rsidR="00643101" w:rsidRDefault="00643101" w:rsidP="00643101">
            <w:r>
              <w:t xml:space="preserve">- </w:t>
            </w:r>
            <w:r w:rsidRPr="00643101">
              <w:t>The operating organization shall establish and implement a programme for controlling the risks associated with industrial and chemical hazards to workers and the public and shall keep the risks as low as reasonably achievable</w:t>
            </w:r>
            <w:r>
              <w:t>;</w:t>
            </w:r>
          </w:p>
          <w:p w14:paraId="1A79A92F" w14:textId="10DE14A2" w:rsidR="00643101" w:rsidRDefault="00794FE0" w:rsidP="00643101">
            <w:r>
              <w:t xml:space="preserve">- </w:t>
            </w:r>
            <w:r w:rsidRPr="00794FE0">
              <w:t>The operating organization shall establish an accident management programme based on the results of the safety analysi</w:t>
            </w:r>
            <w:r>
              <w:t>s;</w:t>
            </w:r>
          </w:p>
          <w:p w14:paraId="39FACD11" w14:textId="77777777" w:rsidR="00794FE0" w:rsidRDefault="00794FE0" w:rsidP="00794FE0">
            <w:r>
              <w:lastRenderedPageBreak/>
              <w:t xml:space="preserve">- </w:t>
            </w:r>
            <w:r w:rsidRPr="00794FE0">
              <w:t>The operating organization shall establish arrangements for on-site preparedness for, and response to, a nuclear or radiological emergency</w:t>
            </w:r>
            <w:r>
              <w:t>;</w:t>
            </w:r>
          </w:p>
          <w:p w14:paraId="5CBF7A98" w14:textId="47469EFD" w:rsidR="00794FE0" w:rsidRDefault="00794FE0" w:rsidP="00794FE0">
            <w:r>
              <w:t xml:space="preserve">- </w:t>
            </w:r>
            <w:r w:rsidRPr="00794FE0">
              <w:t>The operating organization shall establish a programme to learn from events at the facility and events at other nuclear fuel cycle facilities and in the nuclear industry worldwide</w:t>
            </w:r>
            <w:r>
              <w:t>;</w:t>
            </w:r>
          </w:p>
          <w:p w14:paraId="0CFDA65B" w14:textId="77777777" w:rsidR="00B24917" w:rsidRDefault="00B24917" w:rsidP="00B24917"/>
          <w:p w14:paraId="0902C207" w14:textId="7E92E3C9" w:rsidR="00794FE0" w:rsidRDefault="00334F79" w:rsidP="00B24917">
            <w:r>
              <w:t>Answer should include</w:t>
            </w:r>
            <w:r w:rsidR="00B24917">
              <w:t xml:space="preserve"> description of any measures planned to improve compliance with IAEA safety requirements relevant to this area.</w:t>
            </w:r>
          </w:p>
        </w:tc>
      </w:tr>
      <w:tr w:rsidR="00643101" w14:paraId="70921785" w14:textId="77777777" w:rsidTr="008917C9">
        <w:tc>
          <w:tcPr>
            <w:tcW w:w="828" w:type="pct"/>
            <w:shd w:val="pct10" w:color="auto" w:fill="auto"/>
          </w:tcPr>
          <w:p w14:paraId="540A8253" w14:textId="77777777" w:rsidR="00643101" w:rsidRDefault="00643101" w:rsidP="00131706">
            <w:r>
              <w:rPr>
                <w:b/>
              </w:rPr>
              <w:lastRenderedPageBreak/>
              <w:t>Help</w:t>
            </w:r>
          </w:p>
        </w:tc>
        <w:tc>
          <w:tcPr>
            <w:tcW w:w="4172" w:type="pct"/>
            <w:gridSpan w:val="3"/>
          </w:tcPr>
          <w:p w14:paraId="4CE1FA4A" w14:textId="77777777" w:rsidR="00643101" w:rsidRDefault="00643101" w:rsidP="00643101">
            <w:pPr>
              <w:pStyle w:val="Default"/>
              <w:rPr>
                <w:sz w:val="21"/>
                <w:szCs w:val="21"/>
              </w:rPr>
            </w:pPr>
            <w:r>
              <w:rPr>
                <w:sz w:val="21"/>
                <w:szCs w:val="21"/>
              </w:rPr>
              <w:t>The arrangements for ensuring fire safety cover:</w:t>
            </w:r>
          </w:p>
          <w:p w14:paraId="70FE0932" w14:textId="0BD10FDC" w:rsidR="00643101" w:rsidRDefault="00643101" w:rsidP="00643101">
            <w:pPr>
              <w:pStyle w:val="Default"/>
              <w:rPr>
                <w:sz w:val="21"/>
                <w:szCs w:val="21"/>
              </w:rPr>
            </w:pPr>
            <w:r>
              <w:rPr>
                <w:sz w:val="21"/>
                <w:szCs w:val="21"/>
              </w:rPr>
              <w:t xml:space="preserve">- </w:t>
            </w:r>
            <w:r w:rsidR="004D21D4">
              <w:rPr>
                <w:sz w:val="21"/>
                <w:szCs w:val="21"/>
              </w:rPr>
              <w:t>A</w:t>
            </w:r>
            <w:r>
              <w:rPr>
                <w:sz w:val="21"/>
                <w:szCs w:val="21"/>
              </w:rPr>
              <w:t>dequate management for fire safety;</w:t>
            </w:r>
          </w:p>
          <w:p w14:paraId="6425B817" w14:textId="6E5A34CC" w:rsidR="00643101" w:rsidRDefault="00643101" w:rsidP="00643101">
            <w:pPr>
              <w:pStyle w:val="Default"/>
              <w:rPr>
                <w:sz w:val="21"/>
                <w:szCs w:val="21"/>
              </w:rPr>
            </w:pPr>
            <w:r>
              <w:rPr>
                <w:sz w:val="21"/>
                <w:szCs w:val="21"/>
              </w:rPr>
              <w:t xml:space="preserve">- </w:t>
            </w:r>
            <w:r w:rsidR="004D21D4">
              <w:rPr>
                <w:sz w:val="21"/>
                <w:szCs w:val="21"/>
              </w:rPr>
              <w:t>P</w:t>
            </w:r>
            <w:r>
              <w:rPr>
                <w:sz w:val="21"/>
                <w:szCs w:val="21"/>
              </w:rPr>
              <w:t>reventing fires from starting;</w:t>
            </w:r>
          </w:p>
          <w:p w14:paraId="65B67126" w14:textId="15A87A10" w:rsidR="00643101" w:rsidRDefault="00643101" w:rsidP="00643101">
            <w:pPr>
              <w:pStyle w:val="Default"/>
              <w:rPr>
                <w:sz w:val="21"/>
                <w:szCs w:val="21"/>
              </w:rPr>
            </w:pPr>
            <w:r>
              <w:rPr>
                <w:sz w:val="21"/>
                <w:szCs w:val="21"/>
              </w:rPr>
              <w:t xml:space="preserve">- </w:t>
            </w:r>
            <w:r w:rsidR="004D21D4">
              <w:rPr>
                <w:sz w:val="21"/>
                <w:szCs w:val="21"/>
              </w:rPr>
              <w:t>D</w:t>
            </w:r>
            <w:r>
              <w:rPr>
                <w:sz w:val="21"/>
                <w:szCs w:val="21"/>
              </w:rPr>
              <w:t>etecting and quickly extinguishing any fires that do start;</w:t>
            </w:r>
          </w:p>
          <w:p w14:paraId="4477B65A" w14:textId="7B5F6657" w:rsidR="00643101" w:rsidRDefault="00643101" w:rsidP="00643101">
            <w:pPr>
              <w:pStyle w:val="Default"/>
              <w:rPr>
                <w:sz w:val="21"/>
                <w:szCs w:val="21"/>
              </w:rPr>
            </w:pPr>
            <w:r>
              <w:rPr>
                <w:sz w:val="21"/>
                <w:szCs w:val="21"/>
              </w:rPr>
              <w:t xml:space="preserve">- </w:t>
            </w:r>
            <w:r w:rsidR="004D21D4">
              <w:rPr>
                <w:sz w:val="21"/>
                <w:szCs w:val="21"/>
              </w:rPr>
              <w:t>P</w:t>
            </w:r>
            <w:r>
              <w:rPr>
                <w:sz w:val="21"/>
                <w:szCs w:val="21"/>
              </w:rPr>
              <w:t xml:space="preserve">reventing the spread of those fires that have not been extinguished; and </w:t>
            </w:r>
          </w:p>
          <w:p w14:paraId="41DC6BB5" w14:textId="15E61018" w:rsidR="00643101" w:rsidRDefault="00643101" w:rsidP="00643101">
            <w:pPr>
              <w:pStyle w:val="Default"/>
              <w:rPr>
                <w:sz w:val="21"/>
                <w:szCs w:val="21"/>
              </w:rPr>
            </w:pPr>
            <w:r>
              <w:rPr>
                <w:sz w:val="21"/>
                <w:szCs w:val="21"/>
              </w:rPr>
              <w:t xml:space="preserve">- </w:t>
            </w:r>
            <w:r w:rsidR="004D21D4">
              <w:rPr>
                <w:sz w:val="21"/>
                <w:szCs w:val="21"/>
              </w:rPr>
              <w:t>P</w:t>
            </w:r>
            <w:r>
              <w:rPr>
                <w:sz w:val="21"/>
                <w:szCs w:val="21"/>
              </w:rPr>
              <w:t xml:space="preserve">roviding sufficient protection from fire to permit the facility to be brought to a safe and stable state. </w:t>
            </w:r>
          </w:p>
          <w:p w14:paraId="2D43B5AD" w14:textId="77777777" w:rsidR="00643101" w:rsidRDefault="00643101" w:rsidP="00643101">
            <w:pPr>
              <w:pStyle w:val="Default"/>
            </w:pPr>
          </w:p>
          <w:p w14:paraId="323684D1" w14:textId="0DA8EFFA" w:rsidR="00643101" w:rsidRDefault="00643101" w:rsidP="00794FE0">
            <w:pPr>
              <w:pStyle w:val="Default"/>
            </w:pPr>
            <w:r>
              <w:rPr>
                <w:sz w:val="21"/>
                <w:szCs w:val="21"/>
              </w:rPr>
              <w:t xml:space="preserve">The industrial and chemical safety programme includes arrangements for the planning, implementation, monitoring and review of the relevant preventive and protective measures. It </w:t>
            </w:r>
            <w:r w:rsidR="00794FE0">
              <w:rPr>
                <w:sz w:val="21"/>
                <w:szCs w:val="21"/>
              </w:rPr>
              <w:t>has to</w:t>
            </w:r>
            <w:r>
              <w:rPr>
                <w:sz w:val="21"/>
                <w:szCs w:val="21"/>
              </w:rPr>
              <w:t xml:space="preserve"> be compatible with the requirements for nuclear and radiation safety.</w:t>
            </w:r>
          </w:p>
        </w:tc>
      </w:tr>
      <w:tr w:rsidR="00643101" w14:paraId="3EFDB1CB" w14:textId="77777777" w:rsidTr="00131706">
        <w:tc>
          <w:tcPr>
            <w:tcW w:w="5000" w:type="pct"/>
            <w:gridSpan w:val="4"/>
            <w:shd w:val="pct10" w:color="auto" w:fill="auto"/>
          </w:tcPr>
          <w:p w14:paraId="2F9D421A" w14:textId="77777777" w:rsidR="00643101" w:rsidRDefault="00643101" w:rsidP="00131706">
            <w:pPr>
              <w:pStyle w:val="PrimaryQuestionTableHeader"/>
            </w:pPr>
            <w:r>
              <w:t>Question Tags (one row per Tag)</w:t>
            </w:r>
          </w:p>
        </w:tc>
      </w:tr>
      <w:tr w:rsidR="00643101" w14:paraId="233E8DC0" w14:textId="77777777" w:rsidTr="008917C9">
        <w:tc>
          <w:tcPr>
            <w:tcW w:w="828" w:type="pct"/>
            <w:shd w:val="pct10" w:color="auto" w:fill="auto"/>
          </w:tcPr>
          <w:p w14:paraId="259A8420" w14:textId="77777777" w:rsidR="00643101" w:rsidRDefault="00643101" w:rsidP="00131706">
            <w:pPr>
              <w:pStyle w:val="PrimaryQuestionTableHeader"/>
            </w:pPr>
            <w:r>
              <w:t>Category</w:t>
            </w:r>
          </w:p>
        </w:tc>
        <w:tc>
          <w:tcPr>
            <w:tcW w:w="4172" w:type="pct"/>
            <w:gridSpan w:val="3"/>
            <w:shd w:val="pct10" w:color="auto" w:fill="auto"/>
          </w:tcPr>
          <w:p w14:paraId="33CB8F20" w14:textId="77777777" w:rsidR="00643101" w:rsidRDefault="00643101" w:rsidP="00131706">
            <w:pPr>
              <w:pStyle w:val="PrimaryQuestionTableHeader"/>
            </w:pPr>
            <w:r>
              <w:t>Name</w:t>
            </w:r>
          </w:p>
        </w:tc>
      </w:tr>
      <w:tr w:rsidR="00643101" w14:paraId="544E5B15" w14:textId="77777777" w:rsidTr="008917C9">
        <w:tc>
          <w:tcPr>
            <w:tcW w:w="828" w:type="pct"/>
          </w:tcPr>
          <w:p w14:paraId="31D0D166" w14:textId="77777777" w:rsidR="00643101" w:rsidRDefault="00643101" w:rsidP="00131706"/>
        </w:tc>
        <w:tc>
          <w:tcPr>
            <w:tcW w:w="3104" w:type="pct"/>
          </w:tcPr>
          <w:p w14:paraId="32FDF6F2" w14:textId="77777777" w:rsidR="00643101" w:rsidRDefault="00643101" w:rsidP="00131706"/>
        </w:tc>
        <w:tc>
          <w:tcPr>
            <w:tcW w:w="1068" w:type="pct"/>
            <w:gridSpan w:val="2"/>
          </w:tcPr>
          <w:p w14:paraId="53F760EE" w14:textId="77777777" w:rsidR="00643101" w:rsidRDefault="00643101" w:rsidP="00131706"/>
        </w:tc>
      </w:tr>
      <w:tr w:rsidR="00643101" w14:paraId="420C45C8" w14:textId="77777777" w:rsidTr="00131706">
        <w:tc>
          <w:tcPr>
            <w:tcW w:w="5000" w:type="pct"/>
            <w:gridSpan w:val="4"/>
            <w:shd w:val="pct10" w:color="auto" w:fill="auto"/>
          </w:tcPr>
          <w:p w14:paraId="5D091F8D" w14:textId="77777777" w:rsidR="00643101" w:rsidRDefault="00643101" w:rsidP="00131706">
            <w:pPr>
              <w:pStyle w:val="PrimaryQuestionTableHeader"/>
            </w:pPr>
            <w:r>
              <w:t>References (one row per reference)</w:t>
            </w:r>
          </w:p>
        </w:tc>
      </w:tr>
      <w:tr w:rsidR="00643101" w14:paraId="604A1554" w14:textId="77777777" w:rsidTr="008917C9">
        <w:tc>
          <w:tcPr>
            <w:tcW w:w="828" w:type="pct"/>
            <w:shd w:val="pct10" w:color="auto" w:fill="auto"/>
          </w:tcPr>
          <w:p w14:paraId="6BDDD029" w14:textId="77777777" w:rsidR="00643101" w:rsidRDefault="00643101" w:rsidP="00131706">
            <w:pPr>
              <w:pStyle w:val="PrimaryQuestionTableHeader"/>
            </w:pPr>
            <w:r>
              <w:t>Name</w:t>
            </w:r>
          </w:p>
        </w:tc>
        <w:tc>
          <w:tcPr>
            <w:tcW w:w="3104" w:type="pct"/>
            <w:shd w:val="pct10" w:color="auto" w:fill="auto"/>
          </w:tcPr>
          <w:p w14:paraId="3787B22D" w14:textId="77777777" w:rsidR="00643101" w:rsidRDefault="00643101" w:rsidP="00131706">
            <w:pPr>
              <w:pStyle w:val="PrimaryQuestionTableHeader"/>
            </w:pPr>
            <w:r>
              <w:t>Comments</w:t>
            </w:r>
          </w:p>
        </w:tc>
        <w:tc>
          <w:tcPr>
            <w:tcW w:w="228" w:type="pct"/>
            <w:shd w:val="pct10" w:color="auto" w:fill="auto"/>
          </w:tcPr>
          <w:p w14:paraId="6BCB36CC" w14:textId="77777777" w:rsidR="00643101" w:rsidRDefault="00643101" w:rsidP="00131706">
            <w:pPr>
              <w:pStyle w:val="PrimaryQuestionTableHeader"/>
            </w:pPr>
            <w:r>
              <w:t>Page</w:t>
            </w:r>
          </w:p>
        </w:tc>
        <w:tc>
          <w:tcPr>
            <w:tcW w:w="840" w:type="pct"/>
            <w:shd w:val="pct10" w:color="auto" w:fill="auto"/>
          </w:tcPr>
          <w:p w14:paraId="6E0210C4" w14:textId="77777777" w:rsidR="00643101" w:rsidRDefault="00643101" w:rsidP="00131706">
            <w:pPr>
              <w:pStyle w:val="PrimaryQuestionTableHeader"/>
            </w:pPr>
            <w:r>
              <w:t>Para</w:t>
            </w:r>
          </w:p>
        </w:tc>
      </w:tr>
      <w:tr w:rsidR="00643101" w14:paraId="52CF36A2" w14:textId="77777777" w:rsidTr="008917C9">
        <w:tc>
          <w:tcPr>
            <w:tcW w:w="828" w:type="pct"/>
          </w:tcPr>
          <w:p w14:paraId="15212789" w14:textId="77777777" w:rsidR="00643101" w:rsidRDefault="00643101" w:rsidP="00131706">
            <w:r>
              <w:t>Safety Standards Series No. SSR-4</w:t>
            </w:r>
          </w:p>
        </w:tc>
        <w:tc>
          <w:tcPr>
            <w:tcW w:w="3104" w:type="pct"/>
          </w:tcPr>
          <w:p w14:paraId="33F67B73" w14:textId="77777777" w:rsidR="00643101" w:rsidRDefault="00643101" w:rsidP="00131706">
            <w:r>
              <w:t>Safety of Nuclear Fuel Cycle Facilities</w:t>
            </w:r>
          </w:p>
        </w:tc>
        <w:tc>
          <w:tcPr>
            <w:tcW w:w="228" w:type="pct"/>
          </w:tcPr>
          <w:p w14:paraId="0DD41707" w14:textId="36041F31" w:rsidR="00643101" w:rsidRDefault="00643101" w:rsidP="00131706">
            <w:r>
              <w:t>1</w:t>
            </w:r>
            <w:r w:rsidR="002C7B41">
              <w:t>3</w:t>
            </w:r>
            <w:r w:rsidR="00794FE0">
              <w:t>2</w:t>
            </w:r>
          </w:p>
          <w:p w14:paraId="45A6C5BE" w14:textId="572D76A9" w:rsidR="00794FE0" w:rsidRDefault="00794FE0" w:rsidP="00131706">
            <w:r>
              <w:t>1</w:t>
            </w:r>
            <w:r w:rsidR="002C7B41">
              <w:t>3</w:t>
            </w:r>
            <w:r>
              <w:t>3</w:t>
            </w:r>
          </w:p>
          <w:p w14:paraId="2B41B20E" w14:textId="062E25C3" w:rsidR="00794FE0" w:rsidRDefault="00794FE0" w:rsidP="00131706">
            <w:r>
              <w:t>1</w:t>
            </w:r>
            <w:r w:rsidR="002C7B41">
              <w:t>3</w:t>
            </w:r>
            <w:r>
              <w:t>4</w:t>
            </w:r>
          </w:p>
          <w:p w14:paraId="55D37C6C" w14:textId="336B60B0" w:rsidR="00794FE0" w:rsidRDefault="00794FE0" w:rsidP="00131706">
            <w:r>
              <w:t>1</w:t>
            </w:r>
            <w:r w:rsidR="002C7B41">
              <w:t>3</w:t>
            </w:r>
            <w:r>
              <w:t>4</w:t>
            </w:r>
          </w:p>
          <w:p w14:paraId="11EACBF6" w14:textId="39691847" w:rsidR="00794FE0" w:rsidRDefault="00794FE0" w:rsidP="00131706">
            <w:r>
              <w:t>1</w:t>
            </w:r>
            <w:r w:rsidR="002C7B41">
              <w:t>3</w:t>
            </w:r>
            <w:r>
              <w:t>7</w:t>
            </w:r>
          </w:p>
        </w:tc>
        <w:tc>
          <w:tcPr>
            <w:tcW w:w="840" w:type="pct"/>
          </w:tcPr>
          <w:p w14:paraId="779F6665" w14:textId="61F75225" w:rsidR="00643101" w:rsidRDefault="00643101" w:rsidP="00131706">
            <w:r>
              <w:t>Requirement 6</w:t>
            </w:r>
            <w:r w:rsidR="00794FE0">
              <w:t>9</w:t>
            </w:r>
          </w:p>
          <w:p w14:paraId="399FD2BB" w14:textId="6C3D4C3C" w:rsidR="00794FE0" w:rsidRDefault="00643101" w:rsidP="00131706">
            <w:r>
              <w:t xml:space="preserve">Requirement </w:t>
            </w:r>
            <w:r w:rsidR="00794FE0">
              <w:t>70</w:t>
            </w:r>
          </w:p>
          <w:p w14:paraId="436426B3" w14:textId="79A4C8D4" w:rsidR="00794FE0" w:rsidRDefault="00794FE0" w:rsidP="00794FE0">
            <w:r>
              <w:t>Requirement 71</w:t>
            </w:r>
          </w:p>
          <w:p w14:paraId="742D87E7" w14:textId="7CEF7324" w:rsidR="00794FE0" w:rsidRDefault="00794FE0" w:rsidP="00794FE0">
            <w:r>
              <w:t>Requirement 72</w:t>
            </w:r>
          </w:p>
          <w:p w14:paraId="39281C37" w14:textId="28A73782" w:rsidR="00643101" w:rsidRDefault="00794FE0" w:rsidP="00794FE0">
            <w:r>
              <w:t>Requirement 73</w:t>
            </w:r>
          </w:p>
        </w:tc>
      </w:tr>
    </w:tbl>
    <w:p w14:paraId="726FB7B8" w14:textId="77777777" w:rsidR="00643101" w:rsidRDefault="00643101" w:rsidP="00643101">
      <w:pPr>
        <w:rPr>
          <w:color w:val="000000"/>
          <w:sz w:val="21"/>
          <w:szCs w:val="21"/>
        </w:rPr>
      </w:pPr>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550"/>
        <w:gridCol w:w="5811"/>
        <w:gridCol w:w="427"/>
        <w:gridCol w:w="1572"/>
      </w:tblGrid>
      <w:tr w:rsidR="00643101" w14:paraId="11B8808A" w14:textId="77777777" w:rsidTr="008917C9">
        <w:tc>
          <w:tcPr>
            <w:tcW w:w="828" w:type="pct"/>
            <w:shd w:val="pct10" w:color="auto" w:fill="auto"/>
          </w:tcPr>
          <w:p w14:paraId="5AD47B17" w14:textId="77777777" w:rsidR="00643101" w:rsidRDefault="00643101" w:rsidP="00131706">
            <w:pPr>
              <w:pStyle w:val="PrimaryQuestionTableHeader"/>
            </w:pPr>
            <w:r>
              <w:t>QTYPE</w:t>
            </w:r>
          </w:p>
        </w:tc>
        <w:tc>
          <w:tcPr>
            <w:tcW w:w="3104" w:type="pct"/>
            <w:shd w:val="pct10" w:color="auto" w:fill="auto"/>
          </w:tcPr>
          <w:p w14:paraId="2482FA13" w14:textId="77777777" w:rsidR="00643101" w:rsidRDefault="00643101" w:rsidP="001651EA">
            <w:pPr>
              <w:pStyle w:val="PrimaryQuestionTableHeader"/>
              <w:ind w:left="720"/>
              <w:jc w:val="left"/>
            </w:pPr>
            <w:r>
              <w:t>Primary Question</w:t>
            </w:r>
          </w:p>
        </w:tc>
        <w:tc>
          <w:tcPr>
            <w:tcW w:w="228" w:type="pct"/>
            <w:shd w:val="pct10" w:color="auto" w:fill="auto"/>
          </w:tcPr>
          <w:p w14:paraId="4FC060C6" w14:textId="77777777" w:rsidR="00643101" w:rsidRDefault="00643101" w:rsidP="00131706">
            <w:pPr>
              <w:pStyle w:val="PrimaryQuestionTableHeader"/>
            </w:pPr>
            <w:r>
              <w:t>SA</w:t>
            </w:r>
          </w:p>
        </w:tc>
        <w:tc>
          <w:tcPr>
            <w:tcW w:w="840" w:type="pct"/>
            <w:shd w:val="pct10" w:color="auto" w:fill="auto"/>
          </w:tcPr>
          <w:p w14:paraId="224D7CC6" w14:textId="77777777" w:rsidR="00643101" w:rsidRDefault="00643101" w:rsidP="00131706">
            <w:pPr>
              <w:pStyle w:val="PrimaryQuestionTableHeader"/>
            </w:pPr>
            <w:r>
              <w:t>IL</w:t>
            </w:r>
          </w:p>
        </w:tc>
      </w:tr>
      <w:tr w:rsidR="00643101" w14:paraId="4B93E1CB" w14:textId="77777777" w:rsidTr="008917C9">
        <w:tc>
          <w:tcPr>
            <w:tcW w:w="828" w:type="pct"/>
            <w:shd w:val="pct10" w:color="auto" w:fill="auto"/>
          </w:tcPr>
          <w:p w14:paraId="6E27E1FB" w14:textId="77777777" w:rsidR="00643101" w:rsidRDefault="00643101" w:rsidP="00131706">
            <w:pPr>
              <w:jc w:val="center"/>
            </w:pPr>
            <w:r>
              <w:t>Boolean</w:t>
            </w:r>
          </w:p>
        </w:tc>
        <w:tc>
          <w:tcPr>
            <w:tcW w:w="3104" w:type="pct"/>
          </w:tcPr>
          <w:p w14:paraId="0B154EB3" w14:textId="47B2B6CA" w:rsidR="00643101" w:rsidRDefault="00643101" w:rsidP="00131706">
            <w:r>
              <w:rPr>
                <w:rStyle w:val="Question"/>
              </w:rPr>
              <w:t xml:space="preserve">Within the regulatory framework, what are </w:t>
            </w:r>
            <w:r w:rsidR="00D94F35">
              <w:rPr>
                <w:rStyle w:val="Question"/>
              </w:rPr>
              <w:t xml:space="preserve">the </w:t>
            </w:r>
            <w:r>
              <w:rPr>
                <w:rStyle w:val="Question"/>
              </w:rPr>
              <w:t xml:space="preserve">requirements </w:t>
            </w:r>
            <w:r w:rsidRPr="00F239CE">
              <w:rPr>
                <w:rStyle w:val="Question"/>
              </w:rPr>
              <w:t>for</w:t>
            </w:r>
            <w:r>
              <w:rPr>
                <w:rStyle w:val="Question"/>
              </w:rPr>
              <w:t xml:space="preserve"> the</w:t>
            </w:r>
            <w:r w:rsidR="00794FE0">
              <w:rPr>
                <w:rStyle w:val="Question"/>
              </w:rPr>
              <w:t xml:space="preserve"> </w:t>
            </w:r>
            <w:r w:rsidR="00794FE0" w:rsidRPr="00794FE0">
              <w:rPr>
                <w:rStyle w:val="Question"/>
              </w:rPr>
              <w:t>preparation for decommissioning</w:t>
            </w:r>
            <w:r>
              <w:rPr>
                <w:rStyle w:val="Question"/>
              </w:rPr>
              <w:t>?</w:t>
            </w:r>
            <w:r w:rsidR="00C13F80">
              <w:rPr>
                <w:rStyle w:val="Question"/>
              </w:rPr>
              <w:t xml:space="preserve"> [Topic 9.4]</w:t>
            </w:r>
          </w:p>
        </w:tc>
        <w:tc>
          <w:tcPr>
            <w:tcW w:w="228" w:type="pct"/>
          </w:tcPr>
          <w:p w14:paraId="4B78EDE3" w14:textId="77777777" w:rsidR="00643101" w:rsidRDefault="00643101" w:rsidP="00131706">
            <w:pPr>
              <w:jc w:val="center"/>
            </w:pPr>
            <w:r>
              <w:t>A</w:t>
            </w:r>
          </w:p>
        </w:tc>
        <w:tc>
          <w:tcPr>
            <w:tcW w:w="840" w:type="pct"/>
          </w:tcPr>
          <w:p w14:paraId="794AF487" w14:textId="77777777" w:rsidR="00643101" w:rsidRDefault="00643101" w:rsidP="00131706">
            <w:pPr>
              <w:jc w:val="center"/>
            </w:pPr>
            <w:r>
              <w:t>F</w:t>
            </w:r>
          </w:p>
        </w:tc>
      </w:tr>
      <w:tr w:rsidR="00643101" w14:paraId="422AB6C7" w14:textId="77777777" w:rsidTr="008917C9">
        <w:tc>
          <w:tcPr>
            <w:tcW w:w="828" w:type="pct"/>
            <w:shd w:val="pct10" w:color="auto" w:fill="auto"/>
          </w:tcPr>
          <w:p w14:paraId="4D23D45D" w14:textId="77777777" w:rsidR="00643101" w:rsidRDefault="00643101" w:rsidP="00131706">
            <w:r>
              <w:rPr>
                <w:b/>
              </w:rPr>
              <w:t>Expectation</w:t>
            </w:r>
          </w:p>
        </w:tc>
        <w:tc>
          <w:tcPr>
            <w:tcW w:w="4172" w:type="pct"/>
            <w:gridSpan w:val="3"/>
          </w:tcPr>
          <w:p w14:paraId="7D578FC3" w14:textId="77777777" w:rsidR="00794FE0" w:rsidRDefault="00643101" w:rsidP="00794FE0">
            <w:r>
              <w:t>The regulatory framework specifies</w:t>
            </w:r>
            <w:r w:rsidR="00794FE0">
              <w:t xml:space="preserve"> that t</w:t>
            </w:r>
            <w:r w:rsidR="00794FE0" w:rsidRPr="00794FE0">
              <w:t>he operating organization shall prepare a decommissioning plan and shall maintain it throughout the lifetime of the facility, unless otherwise approved by the regulatory body, to show that decommissioning can be accomplished safely and in such a way as to meet the defined end s</w:t>
            </w:r>
            <w:r w:rsidR="00794FE0">
              <w:t>tate.</w:t>
            </w:r>
          </w:p>
          <w:p w14:paraId="233332CA" w14:textId="77777777" w:rsidR="00B24917" w:rsidRDefault="00B24917" w:rsidP="00B24917"/>
          <w:p w14:paraId="1E0508AE" w14:textId="0DFD54A3" w:rsidR="00B24917" w:rsidRDefault="00334F79" w:rsidP="00B24917">
            <w:r>
              <w:t>Answer should include</w:t>
            </w:r>
            <w:r w:rsidR="00B24917">
              <w:t xml:space="preserve"> description of any measures planned to improve compliance with IAEA safety requirements relevant to this area.</w:t>
            </w:r>
          </w:p>
        </w:tc>
      </w:tr>
      <w:tr w:rsidR="00643101" w14:paraId="18BDFB04" w14:textId="77777777" w:rsidTr="008917C9">
        <w:tc>
          <w:tcPr>
            <w:tcW w:w="828" w:type="pct"/>
            <w:shd w:val="pct10" w:color="auto" w:fill="auto"/>
          </w:tcPr>
          <w:p w14:paraId="7BB2D9A4" w14:textId="77777777" w:rsidR="00643101" w:rsidRDefault="00643101" w:rsidP="00131706">
            <w:r>
              <w:rPr>
                <w:b/>
              </w:rPr>
              <w:t>Help</w:t>
            </w:r>
          </w:p>
        </w:tc>
        <w:tc>
          <w:tcPr>
            <w:tcW w:w="4172" w:type="pct"/>
            <w:gridSpan w:val="3"/>
          </w:tcPr>
          <w:p w14:paraId="17545141" w14:textId="1C01F05A" w:rsidR="00643101" w:rsidRDefault="00794FE0" w:rsidP="00794FE0">
            <w:pPr>
              <w:pStyle w:val="Default"/>
            </w:pPr>
            <w:r>
              <w:rPr>
                <w:sz w:val="21"/>
                <w:szCs w:val="21"/>
              </w:rPr>
              <w:t>For a new facility, planning for decommissioning begins in the design stage.</w:t>
            </w:r>
          </w:p>
        </w:tc>
      </w:tr>
      <w:tr w:rsidR="00643101" w14:paraId="5C3391BA" w14:textId="77777777" w:rsidTr="00131706">
        <w:tc>
          <w:tcPr>
            <w:tcW w:w="5000" w:type="pct"/>
            <w:gridSpan w:val="4"/>
            <w:shd w:val="pct10" w:color="auto" w:fill="auto"/>
          </w:tcPr>
          <w:p w14:paraId="4B53781B" w14:textId="77777777" w:rsidR="00643101" w:rsidRDefault="00643101" w:rsidP="00131706">
            <w:pPr>
              <w:pStyle w:val="PrimaryQuestionTableHeader"/>
            </w:pPr>
            <w:r>
              <w:t>Question Tags (one row per Tag)</w:t>
            </w:r>
          </w:p>
        </w:tc>
      </w:tr>
      <w:tr w:rsidR="00643101" w14:paraId="290E562F" w14:textId="77777777" w:rsidTr="008917C9">
        <w:tc>
          <w:tcPr>
            <w:tcW w:w="828" w:type="pct"/>
            <w:shd w:val="pct10" w:color="auto" w:fill="auto"/>
          </w:tcPr>
          <w:p w14:paraId="416A7851" w14:textId="77777777" w:rsidR="00643101" w:rsidRDefault="00643101" w:rsidP="00131706">
            <w:pPr>
              <w:pStyle w:val="PrimaryQuestionTableHeader"/>
            </w:pPr>
            <w:r>
              <w:t>Category</w:t>
            </w:r>
          </w:p>
        </w:tc>
        <w:tc>
          <w:tcPr>
            <w:tcW w:w="4172" w:type="pct"/>
            <w:gridSpan w:val="3"/>
            <w:shd w:val="pct10" w:color="auto" w:fill="auto"/>
          </w:tcPr>
          <w:p w14:paraId="2C969CE9" w14:textId="77777777" w:rsidR="00643101" w:rsidRDefault="00643101" w:rsidP="00131706">
            <w:pPr>
              <w:pStyle w:val="PrimaryQuestionTableHeader"/>
            </w:pPr>
            <w:r>
              <w:t>Name</w:t>
            </w:r>
          </w:p>
        </w:tc>
      </w:tr>
      <w:tr w:rsidR="00643101" w14:paraId="4B58BD6A" w14:textId="77777777" w:rsidTr="008917C9">
        <w:tc>
          <w:tcPr>
            <w:tcW w:w="828" w:type="pct"/>
          </w:tcPr>
          <w:p w14:paraId="260D241D" w14:textId="77777777" w:rsidR="00643101" w:rsidRDefault="00643101" w:rsidP="00131706"/>
        </w:tc>
        <w:tc>
          <w:tcPr>
            <w:tcW w:w="3104" w:type="pct"/>
          </w:tcPr>
          <w:p w14:paraId="612F3A9C" w14:textId="77777777" w:rsidR="00643101" w:rsidRDefault="00643101" w:rsidP="00131706"/>
        </w:tc>
        <w:tc>
          <w:tcPr>
            <w:tcW w:w="1068" w:type="pct"/>
            <w:gridSpan w:val="2"/>
          </w:tcPr>
          <w:p w14:paraId="6BE856D9" w14:textId="77777777" w:rsidR="00643101" w:rsidRDefault="00643101" w:rsidP="00131706"/>
        </w:tc>
      </w:tr>
      <w:tr w:rsidR="00643101" w14:paraId="68994E23" w14:textId="77777777" w:rsidTr="00131706">
        <w:tc>
          <w:tcPr>
            <w:tcW w:w="5000" w:type="pct"/>
            <w:gridSpan w:val="4"/>
            <w:shd w:val="pct10" w:color="auto" w:fill="auto"/>
          </w:tcPr>
          <w:p w14:paraId="26676BA5" w14:textId="77777777" w:rsidR="00643101" w:rsidRDefault="00643101" w:rsidP="00131706">
            <w:pPr>
              <w:pStyle w:val="PrimaryQuestionTableHeader"/>
            </w:pPr>
            <w:r>
              <w:t>References (one row per reference)</w:t>
            </w:r>
          </w:p>
        </w:tc>
      </w:tr>
      <w:tr w:rsidR="00643101" w14:paraId="64504B0F" w14:textId="77777777" w:rsidTr="008917C9">
        <w:tc>
          <w:tcPr>
            <w:tcW w:w="828" w:type="pct"/>
            <w:shd w:val="pct10" w:color="auto" w:fill="auto"/>
          </w:tcPr>
          <w:p w14:paraId="5C579391" w14:textId="77777777" w:rsidR="00643101" w:rsidRDefault="00643101" w:rsidP="00131706">
            <w:pPr>
              <w:pStyle w:val="PrimaryQuestionTableHeader"/>
            </w:pPr>
            <w:r>
              <w:t>Name</w:t>
            </w:r>
          </w:p>
        </w:tc>
        <w:tc>
          <w:tcPr>
            <w:tcW w:w="3104" w:type="pct"/>
            <w:shd w:val="pct10" w:color="auto" w:fill="auto"/>
          </w:tcPr>
          <w:p w14:paraId="26C50F5F" w14:textId="77777777" w:rsidR="00643101" w:rsidRDefault="00643101" w:rsidP="00131706">
            <w:pPr>
              <w:pStyle w:val="PrimaryQuestionTableHeader"/>
            </w:pPr>
            <w:r>
              <w:t>Comments</w:t>
            </w:r>
          </w:p>
        </w:tc>
        <w:tc>
          <w:tcPr>
            <w:tcW w:w="228" w:type="pct"/>
            <w:shd w:val="pct10" w:color="auto" w:fill="auto"/>
          </w:tcPr>
          <w:p w14:paraId="70EB865A" w14:textId="77777777" w:rsidR="00643101" w:rsidRDefault="00643101" w:rsidP="00131706">
            <w:pPr>
              <w:pStyle w:val="PrimaryQuestionTableHeader"/>
            </w:pPr>
            <w:r>
              <w:t>Page</w:t>
            </w:r>
          </w:p>
        </w:tc>
        <w:tc>
          <w:tcPr>
            <w:tcW w:w="840" w:type="pct"/>
            <w:shd w:val="pct10" w:color="auto" w:fill="auto"/>
          </w:tcPr>
          <w:p w14:paraId="168E188B" w14:textId="77777777" w:rsidR="00643101" w:rsidRDefault="00643101" w:rsidP="00131706">
            <w:pPr>
              <w:pStyle w:val="PrimaryQuestionTableHeader"/>
            </w:pPr>
            <w:r>
              <w:t>Para</w:t>
            </w:r>
          </w:p>
        </w:tc>
      </w:tr>
      <w:tr w:rsidR="00643101" w14:paraId="7F4BFEB2" w14:textId="77777777" w:rsidTr="008917C9">
        <w:tc>
          <w:tcPr>
            <w:tcW w:w="828" w:type="pct"/>
          </w:tcPr>
          <w:p w14:paraId="775C71FC" w14:textId="77777777" w:rsidR="00643101" w:rsidRDefault="00643101" w:rsidP="00131706">
            <w:r>
              <w:t>Safety Standards Series No. SSR-4</w:t>
            </w:r>
          </w:p>
        </w:tc>
        <w:tc>
          <w:tcPr>
            <w:tcW w:w="3104" w:type="pct"/>
          </w:tcPr>
          <w:p w14:paraId="308DD432" w14:textId="77777777" w:rsidR="00643101" w:rsidRDefault="00643101" w:rsidP="00131706">
            <w:r>
              <w:t>Safety of Nuclear Fuel Cycle Facilities</w:t>
            </w:r>
          </w:p>
        </w:tc>
        <w:tc>
          <w:tcPr>
            <w:tcW w:w="228" w:type="pct"/>
          </w:tcPr>
          <w:p w14:paraId="4C12618C" w14:textId="0FD53B8E" w:rsidR="00643101" w:rsidRDefault="00643101" w:rsidP="00131706">
            <w:r>
              <w:t>1</w:t>
            </w:r>
            <w:r w:rsidR="002C7B41">
              <w:t>3</w:t>
            </w:r>
            <w:r w:rsidR="00C831D2">
              <w:t>8</w:t>
            </w:r>
          </w:p>
        </w:tc>
        <w:tc>
          <w:tcPr>
            <w:tcW w:w="840" w:type="pct"/>
          </w:tcPr>
          <w:p w14:paraId="28452292" w14:textId="3648DDF2" w:rsidR="00643101" w:rsidRDefault="00643101" w:rsidP="00DA052B">
            <w:r>
              <w:t xml:space="preserve">Requirement </w:t>
            </w:r>
            <w:r w:rsidR="00794FE0">
              <w:t>74</w:t>
            </w:r>
          </w:p>
        </w:tc>
      </w:tr>
    </w:tbl>
    <w:p w14:paraId="2176F3B1" w14:textId="77777777" w:rsidR="00643101" w:rsidRDefault="00643101" w:rsidP="00D86C56">
      <w:pPr>
        <w:rPr>
          <w:color w:val="000000"/>
          <w:sz w:val="21"/>
          <w:szCs w:val="21"/>
        </w:rPr>
      </w:pPr>
    </w:p>
    <w:sectPr w:rsidR="00643101">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15B02" w14:textId="77777777" w:rsidR="007C1730" w:rsidRDefault="007C1730" w:rsidP="009E4B1F">
      <w:r>
        <w:separator/>
      </w:r>
    </w:p>
  </w:endnote>
  <w:endnote w:type="continuationSeparator" w:id="0">
    <w:p w14:paraId="6CF6D7B1" w14:textId="77777777" w:rsidR="007C1730" w:rsidRDefault="007C1730" w:rsidP="009E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1366490"/>
      <w:docPartObj>
        <w:docPartGallery w:val="Page Numbers (Bottom of Page)"/>
        <w:docPartUnique/>
      </w:docPartObj>
    </w:sdtPr>
    <w:sdtEndPr>
      <w:rPr>
        <w:noProof/>
      </w:rPr>
    </w:sdtEndPr>
    <w:sdtContent>
      <w:p w14:paraId="4FBA4CCE" w14:textId="4FD9B596" w:rsidR="003E6DF4" w:rsidRDefault="003E6DF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1075258" w14:textId="77777777" w:rsidR="003E6DF4" w:rsidRDefault="003E6D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68846" w14:textId="77777777" w:rsidR="007C1730" w:rsidRDefault="007C1730" w:rsidP="009E4B1F">
      <w:r>
        <w:separator/>
      </w:r>
    </w:p>
  </w:footnote>
  <w:footnote w:type="continuationSeparator" w:id="0">
    <w:p w14:paraId="67E337B5" w14:textId="77777777" w:rsidR="007C1730" w:rsidRDefault="007C1730" w:rsidP="009E4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D0EAF"/>
    <w:multiLevelType w:val="hybridMultilevel"/>
    <w:tmpl w:val="21B6A8A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CD03542"/>
    <w:multiLevelType w:val="hybridMultilevel"/>
    <w:tmpl w:val="1C902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E711D6B"/>
    <w:multiLevelType w:val="hybridMultilevel"/>
    <w:tmpl w:val="6BD438B6"/>
    <w:lvl w:ilvl="0" w:tplc="3740E63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445EAC"/>
    <w:multiLevelType w:val="hybridMultilevel"/>
    <w:tmpl w:val="904674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6611881">
    <w:abstractNumId w:val="2"/>
  </w:num>
  <w:num w:numId="2" w16cid:durableId="446433926">
    <w:abstractNumId w:val="3"/>
  </w:num>
  <w:num w:numId="3" w16cid:durableId="144321426">
    <w:abstractNumId w:val="1"/>
  </w:num>
  <w:num w:numId="4" w16cid:durableId="979946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6C"/>
    <w:rsid w:val="00011063"/>
    <w:rsid w:val="0004662A"/>
    <w:rsid w:val="00065124"/>
    <w:rsid w:val="0007441C"/>
    <w:rsid w:val="001462FD"/>
    <w:rsid w:val="001651EA"/>
    <w:rsid w:val="00193012"/>
    <w:rsid w:val="001939E3"/>
    <w:rsid w:val="00195903"/>
    <w:rsid w:val="001A56DC"/>
    <w:rsid w:val="001D181D"/>
    <w:rsid w:val="001D27B8"/>
    <w:rsid w:val="001E19CA"/>
    <w:rsid w:val="001F51E4"/>
    <w:rsid w:val="001F6249"/>
    <w:rsid w:val="00204A3F"/>
    <w:rsid w:val="00241AFF"/>
    <w:rsid w:val="00256066"/>
    <w:rsid w:val="002843D3"/>
    <w:rsid w:val="002A02BE"/>
    <w:rsid w:val="002C7B41"/>
    <w:rsid w:val="002F1F9A"/>
    <w:rsid w:val="0032312F"/>
    <w:rsid w:val="00334F79"/>
    <w:rsid w:val="00340D72"/>
    <w:rsid w:val="00343B39"/>
    <w:rsid w:val="003849DF"/>
    <w:rsid w:val="00393698"/>
    <w:rsid w:val="003E10A9"/>
    <w:rsid w:val="003E423F"/>
    <w:rsid w:val="003E6DF4"/>
    <w:rsid w:val="004134AE"/>
    <w:rsid w:val="00413C37"/>
    <w:rsid w:val="004207DD"/>
    <w:rsid w:val="004209FE"/>
    <w:rsid w:val="004615A4"/>
    <w:rsid w:val="004B049C"/>
    <w:rsid w:val="004D21D4"/>
    <w:rsid w:val="004E39E2"/>
    <w:rsid w:val="00550879"/>
    <w:rsid w:val="0057380D"/>
    <w:rsid w:val="005A2BA3"/>
    <w:rsid w:val="005C31CE"/>
    <w:rsid w:val="005E6193"/>
    <w:rsid w:val="00613B56"/>
    <w:rsid w:val="00634804"/>
    <w:rsid w:val="00643101"/>
    <w:rsid w:val="006439FD"/>
    <w:rsid w:val="00684EFE"/>
    <w:rsid w:val="006969CD"/>
    <w:rsid w:val="006C67A9"/>
    <w:rsid w:val="006E0999"/>
    <w:rsid w:val="007025E4"/>
    <w:rsid w:val="0075615F"/>
    <w:rsid w:val="00783B20"/>
    <w:rsid w:val="00786BCF"/>
    <w:rsid w:val="00787CCB"/>
    <w:rsid w:val="00794FE0"/>
    <w:rsid w:val="007C1730"/>
    <w:rsid w:val="007C2E9C"/>
    <w:rsid w:val="007C6363"/>
    <w:rsid w:val="00817154"/>
    <w:rsid w:val="00817B38"/>
    <w:rsid w:val="008200EF"/>
    <w:rsid w:val="00830D4B"/>
    <w:rsid w:val="00860AC3"/>
    <w:rsid w:val="008759B4"/>
    <w:rsid w:val="00880636"/>
    <w:rsid w:val="008917C9"/>
    <w:rsid w:val="00894711"/>
    <w:rsid w:val="008C26CF"/>
    <w:rsid w:val="008E4663"/>
    <w:rsid w:val="008E701C"/>
    <w:rsid w:val="008F1626"/>
    <w:rsid w:val="008F6211"/>
    <w:rsid w:val="00904AF2"/>
    <w:rsid w:val="009247AA"/>
    <w:rsid w:val="00954473"/>
    <w:rsid w:val="009808EC"/>
    <w:rsid w:val="009A6805"/>
    <w:rsid w:val="009B1C2F"/>
    <w:rsid w:val="009D4E79"/>
    <w:rsid w:val="009E4B1F"/>
    <w:rsid w:val="009E4ECF"/>
    <w:rsid w:val="009F5B96"/>
    <w:rsid w:val="00A007A0"/>
    <w:rsid w:val="00A42D34"/>
    <w:rsid w:val="00A53D34"/>
    <w:rsid w:val="00A563CA"/>
    <w:rsid w:val="00AA04F1"/>
    <w:rsid w:val="00AF53C4"/>
    <w:rsid w:val="00B157AF"/>
    <w:rsid w:val="00B16201"/>
    <w:rsid w:val="00B24917"/>
    <w:rsid w:val="00B32812"/>
    <w:rsid w:val="00B41207"/>
    <w:rsid w:val="00B510BE"/>
    <w:rsid w:val="00B658A3"/>
    <w:rsid w:val="00B75050"/>
    <w:rsid w:val="00C12ABE"/>
    <w:rsid w:val="00C13F80"/>
    <w:rsid w:val="00C77E2B"/>
    <w:rsid w:val="00C831D2"/>
    <w:rsid w:val="00CD61FE"/>
    <w:rsid w:val="00CE638E"/>
    <w:rsid w:val="00CE7050"/>
    <w:rsid w:val="00CF590C"/>
    <w:rsid w:val="00D10C27"/>
    <w:rsid w:val="00D35331"/>
    <w:rsid w:val="00D53698"/>
    <w:rsid w:val="00D660E9"/>
    <w:rsid w:val="00D7505B"/>
    <w:rsid w:val="00D84A94"/>
    <w:rsid w:val="00D86C56"/>
    <w:rsid w:val="00D94F35"/>
    <w:rsid w:val="00DA052B"/>
    <w:rsid w:val="00DB126C"/>
    <w:rsid w:val="00DB17FC"/>
    <w:rsid w:val="00DB1F0F"/>
    <w:rsid w:val="00DB630F"/>
    <w:rsid w:val="00DD5915"/>
    <w:rsid w:val="00E20E7D"/>
    <w:rsid w:val="00E346CB"/>
    <w:rsid w:val="00E90A96"/>
    <w:rsid w:val="00ED25FA"/>
    <w:rsid w:val="00F12CD4"/>
    <w:rsid w:val="00F239CE"/>
    <w:rsid w:val="00F33EFB"/>
    <w:rsid w:val="00F47740"/>
    <w:rsid w:val="00F6477E"/>
    <w:rsid w:val="00F83740"/>
    <w:rsid w:val="00FB49E8"/>
    <w:rsid w:val="00FD03CB"/>
    <w:rsid w:val="00FF2349"/>
    <w:rsid w:val="00FF48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53E14"/>
  <w15:docId w15:val="{B5558813-D77C-495A-A507-2FED812DD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9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customStyle="1" w:styleId="Default">
    <w:name w:val="Default"/>
    <w:rsid w:val="00FF2349"/>
    <w:pPr>
      <w:autoSpaceDE w:val="0"/>
      <w:autoSpaceDN w:val="0"/>
      <w:adjustRightInd w:val="0"/>
    </w:pPr>
    <w:rPr>
      <w:color w:val="000000"/>
      <w:sz w:val="24"/>
      <w:szCs w:val="24"/>
    </w:rPr>
  </w:style>
  <w:style w:type="paragraph" w:styleId="Revision">
    <w:name w:val="Revision"/>
    <w:hidden/>
    <w:uiPriority w:val="99"/>
    <w:semiHidden/>
    <w:rsid w:val="001E19CA"/>
  </w:style>
  <w:style w:type="paragraph" w:styleId="Header">
    <w:name w:val="header"/>
    <w:basedOn w:val="Normal"/>
    <w:link w:val="HeaderChar"/>
    <w:uiPriority w:val="99"/>
    <w:unhideWhenUsed/>
    <w:rsid w:val="009E4B1F"/>
    <w:pPr>
      <w:tabs>
        <w:tab w:val="center" w:pos="4513"/>
        <w:tab w:val="right" w:pos="9026"/>
      </w:tabs>
    </w:pPr>
  </w:style>
  <w:style w:type="character" w:customStyle="1" w:styleId="HeaderChar">
    <w:name w:val="Header Char"/>
    <w:basedOn w:val="DefaultParagraphFont"/>
    <w:link w:val="Header"/>
    <w:uiPriority w:val="99"/>
    <w:rsid w:val="009E4B1F"/>
  </w:style>
  <w:style w:type="paragraph" w:styleId="Footer">
    <w:name w:val="footer"/>
    <w:basedOn w:val="Normal"/>
    <w:link w:val="FooterChar"/>
    <w:uiPriority w:val="99"/>
    <w:unhideWhenUsed/>
    <w:rsid w:val="009E4B1F"/>
    <w:pPr>
      <w:tabs>
        <w:tab w:val="center" w:pos="4513"/>
        <w:tab w:val="right" w:pos="9026"/>
      </w:tabs>
    </w:pPr>
  </w:style>
  <w:style w:type="character" w:customStyle="1" w:styleId="FooterChar">
    <w:name w:val="Footer Char"/>
    <w:basedOn w:val="DefaultParagraphFont"/>
    <w:link w:val="Footer"/>
    <w:uiPriority w:val="99"/>
    <w:rsid w:val="009E4B1F"/>
  </w:style>
  <w:style w:type="character" w:customStyle="1" w:styleId="A8">
    <w:name w:val="A8"/>
    <w:uiPriority w:val="99"/>
    <w:rsid w:val="0057380D"/>
    <w:rPr>
      <w:color w:val="000000"/>
      <w:sz w:val="21"/>
      <w:szCs w:val="21"/>
    </w:rPr>
  </w:style>
  <w:style w:type="character" w:customStyle="1" w:styleId="A5">
    <w:name w:val="A5"/>
    <w:uiPriority w:val="99"/>
    <w:rsid w:val="001462FD"/>
    <w:rPr>
      <w:color w:val="000000"/>
      <w:sz w:val="14"/>
      <w:szCs w:val="14"/>
    </w:rPr>
  </w:style>
  <w:style w:type="paragraph" w:styleId="ListParagraph">
    <w:name w:val="List Paragraph"/>
    <w:basedOn w:val="Normal"/>
    <w:uiPriority w:val="34"/>
    <w:qFormat/>
    <w:rsid w:val="00D660E9"/>
    <w:pPr>
      <w:ind w:left="720"/>
      <w:contextualSpacing/>
    </w:pPr>
  </w:style>
  <w:style w:type="character" w:styleId="CommentReference">
    <w:name w:val="annotation reference"/>
    <w:basedOn w:val="DefaultParagraphFont"/>
    <w:uiPriority w:val="99"/>
    <w:semiHidden/>
    <w:unhideWhenUsed/>
    <w:rsid w:val="00B157AF"/>
    <w:rPr>
      <w:sz w:val="16"/>
      <w:szCs w:val="16"/>
    </w:rPr>
  </w:style>
  <w:style w:type="paragraph" w:styleId="CommentText">
    <w:name w:val="annotation text"/>
    <w:basedOn w:val="Normal"/>
    <w:link w:val="CommentTextChar"/>
    <w:uiPriority w:val="99"/>
    <w:unhideWhenUsed/>
    <w:rsid w:val="00B157AF"/>
  </w:style>
  <w:style w:type="character" w:customStyle="1" w:styleId="CommentTextChar">
    <w:name w:val="Comment Text Char"/>
    <w:basedOn w:val="DefaultParagraphFont"/>
    <w:link w:val="CommentText"/>
    <w:uiPriority w:val="99"/>
    <w:rsid w:val="00B157AF"/>
  </w:style>
  <w:style w:type="paragraph" w:styleId="CommentSubject">
    <w:name w:val="annotation subject"/>
    <w:basedOn w:val="CommentText"/>
    <w:next w:val="CommentText"/>
    <w:link w:val="CommentSubjectChar"/>
    <w:uiPriority w:val="99"/>
    <w:semiHidden/>
    <w:unhideWhenUsed/>
    <w:rsid w:val="00B157AF"/>
    <w:rPr>
      <w:b/>
      <w:bCs/>
    </w:rPr>
  </w:style>
  <w:style w:type="character" w:customStyle="1" w:styleId="CommentSubjectChar">
    <w:name w:val="Comment Subject Char"/>
    <w:basedOn w:val="CommentTextChar"/>
    <w:link w:val="CommentSubject"/>
    <w:uiPriority w:val="99"/>
    <w:semiHidden/>
    <w:rsid w:val="00B157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0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C7AE69-F9F8-4F2C-A1A5-BEC5B1426C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0E70F4-C2E0-4F86-82A3-D9D5C8539912}">
  <ds:schemaRefs>
    <ds:schemaRef ds:uri="http://schemas.openxmlformats.org/officeDocument/2006/bibliography"/>
  </ds:schemaRefs>
</ds:datastoreItem>
</file>

<file path=customXml/itemProps3.xml><?xml version="1.0" encoding="utf-8"?>
<ds:datastoreItem xmlns:ds="http://schemas.openxmlformats.org/officeDocument/2006/customXml" ds:itemID="{37DD887E-1E2D-45F5-89CB-9005F5D41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D1733F8-77E1-4628-8131-E1B3ACCCDA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19</Pages>
  <Words>7988</Words>
  <Characters>45538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HAILU, Teodros Gebremichael</dc:creator>
  <cp:lastModifiedBy>JUBIN, Jean-Rene</cp:lastModifiedBy>
  <cp:revision>29</cp:revision>
  <cp:lastPrinted>2023-11-08T16:04:00Z</cp:lastPrinted>
  <dcterms:created xsi:type="dcterms:W3CDTF">2024-02-25T15:40:00Z</dcterms:created>
  <dcterms:modified xsi:type="dcterms:W3CDTF">2024-07-04T13:51:00Z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